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E20" w:rsidRPr="000B0617" w:rsidRDefault="00E23418">
      <w:pPr>
        <w:spacing w:after="0" w:line="408" w:lineRule="auto"/>
        <w:ind w:left="120"/>
        <w:jc w:val="center"/>
        <w:rPr>
          <w:lang w:val="ru-RU"/>
        </w:rPr>
      </w:pPr>
      <w:bookmarkStart w:id="0" w:name="block-12679876"/>
      <w:r w:rsidRPr="000B061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11E20" w:rsidRPr="000B0617" w:rsidRDefault="00E23418">
      <w:pPr>
        <w:spacing w:after="0" w:line="408" w:lineRule="auto"/>
        <w:ind w:left="120"/>
        <w:jc w:val="center"/>
        <w:rPr>
          <w:lang w:val="ru-RU"/>
        </w:rPr>
      </w:pPr>
      <w:r w:rsidRPr="000B061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d1fc812-547d-4630-9f5e-e1606ffef873"/>
      <w:r w:rsidRPr="000B061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0B061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11E20" w:rsidRPr="000B0617" w:rsidRDefault="00E23418">
      <w:pPr>
        <w:spacing w:after="0" w:line="408" w:lineRule="auto"/>
        <w:ind w:left="120"/>
        <w:jc w:val="center"/>
        <w:rPr>
          <w:lang w:val="ru-RU"/>
        </w:rPr>
      </w:pPr>
      <w:r w:rsidRPr="000B0617">
        <w:rPr>
          <w:rFonts w:ascii="Times New Roman" w:hAnsi="Times New Roman"/>
          <w:b/>
          <w:color w:val="000000"/>
          <w:sz w:val="28"/>
          <w:lang w:val="ru-RU"/>
        </w:rPr>
        <w:t xml:space="preserve">‌Комитет по образованию </w:t>
      </w:r>
      <w:r w:rsidRPr="000B0617">
        <w:rPr>
          <w:sz w:val="28"/>
          <w:lang w:val="ru-RU"/>
        </w:rPr>
        <w:br/>
      </w:r>
      <w:r w:rsidRPr="000B0617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Администрации Тулунского муниципального района</w:t>
      </w:r>
      <w:r w:rsidRPr="000B0617">
        <w:rPr>
          <w:sz w:val="28"/>
          <w:lang w:val="ru-RU"/>
        </w:rPr>
        <w:br/>
      </w:r>
      <w:bookmarkStart w:id="2" w:name="c89a4936-5647-4dc6-8d90-3b268b68836d"/>
      <w:bookmarkEnd w:id="2"/>
      <w:r w:rsidRPr="000B061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B0617">
        <w:rPr>
          <w:rFonts w:ascii="Times New Roman" w:hAnsi="Times New Roman"/>
          <w:color w:val="000000"/>
          <w:sz w:val="28"/>
          <w:lang w:val="ru-RU"/>
        </w:rPr>
        <w:t>​</w:t>
      </w:r>
    </w:p>
    <w:p w:rsidR="00111E20" w:rsidRDefault="00E2341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"Афанасьевская СОШ"</w:t>
      </w:r>
    </w:p>
    <w:p w:rsidR="00111E20" w:rsidRDefault="00111E20">
      <w:pPr>
        <w:spacing w:after="0"/>
        <w:ind w:left="120"/>
      </w:pPr>
    </w:p>
    <w:p w:rsidR="00111E20" w:rsidRDefault="00111E20">
      <w:pPr>
        <w:spacing w:after="0"/>
        <w:ind w:left="120"/>
      </w:pPr>
    </w:p>
    <w:p w:rsidR="00111E20" w:rsidRDefault="00111E20">
      <w:pPr>
        <w:spacing w:after="0"/>
        <w:ind w:left="120"/>
      </w:pPr>
    </w:p>
    <w:p w:rsidR="00111E20" w:rsidRDefault="00111E2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C6A0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C6A0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2341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2341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E2341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2341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Карасаева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Л.П.</w:t>
            </w:r>
          </w:p>
          <w:p w:rsidR="000E6D86" w:rsidRDefault="00E2341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C6A0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11E20" w:rsidRDefault="00111E20">
      <w:pPr>
        <w:spacing w:after="0"/>
        <w:ind w:left="120"/>
      </w:pPr>
    </w:p>
    <w:p w:rsidR="00111E20" w:rsidRDefault="00E2341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11E20" w:rsidRDefault="00111E20">
      <w:pPr>
        <w:spacing w:after="0"/>
        <w:ind w:left="120"/>
      </w:pPr>
    </w:p>
    <w:p w:rsidR="00111E20" w:rsidRDefault="00111E20">
      <w:pPr>
        <w:spacing w:after="0"/>
        <w:ind w:left="120"/>
      </w:pPr>
    </w:p>
    <w:p w:rsidR="00111E20" w:rsidRDefault="00111E20">
      <w:pPr>
        <w:spacing w:after="0"/>
        <w:ind w:left="120"/>
      </w:pPr>
    </w:p>
    <w:p w:rsidR="00111E20" w:rsidRPr="000B0617" w:rsidRDefault="00E23418">
      <w:pPr>
        <w:spacing w:after="0" w:line="408" w:lineRule="auto"/>
        <w:ind w:left="120"/>
        <w:jc w:val="center"/>
        <w:rPr>
          <w:lang w:val="ru-RU"/>
        </w:rPr>
      </w:pPr>
      <w:r w:rsidRPr="000B061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11E20" w:rsidRPr="000B0617" w:rsidRDefault="00E23418">
      <w:pPr>
        <w:spacing w:after="0" w:line="408" w:lineRule="auto"/>
        <w:ind w:left="120"/>
        <w:jc w:val="center"/>
        <w:rPr>
          <w:lang w:val="ru-RU"/>
        </w:rPr>
      </w:pPr>
      <w:r w:rsidRPr="000B061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B0617">
        <w:rPr>
          <w:rFonts w:ascii="Times New Roman" w:hAnsi="Times New Roman"/>
          <w:color w:val="000000"/>
          <w:sz w:val="28"/>
          <w:lang w:val="ru-RU"/>
        </w:rPr>
        <w:t xml:space="preserve"> 1737044)</w:t>
      </w:r>
    </w:p>
    <w:p w:rsidR="00111E20" w:rsidRPr="000B0617" w:rsidRDefault="00111E20">
      <w:pPr>
        <w:spacing w:after="0"/>
        <w:ind w:left="120"/>
        <w:jc w:val="center"/>
        <w:rPr>
          <w:lang w:val="ru-RU"/>
        </w:rPr>
      </w:pPr>
    </w:p>
    <w:p w:rsidR="00111E20" w:rsidRPr="000B0617" w:rsidRDefault="00E23418">
      <w:pPr>
        <w:spacing w:after="0" w:line="408" w:lineRule="auto"/>
        <w:ind w:left="120"/>
        <w:jc w:val="center"/>
        <w:rPr>
          <w:lang w:val="ru-RU"/>
        </w:rPr>
      </w:pPr>
      <w:r w:rsidRPr="000B0617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111E20" w:rsidRPr="000B0617" w:rsidRDefault="00E23418">
      <w:pPr>
        <w:spacing w:after="0" w:line="408" w:lineRule="auto"/>
        <w:ind w:left="120"/>
        <w:jc w:val="center"/>
        <w:rPr>
          <w:lang w:val="ru-RU"/>
        </w:rPr>
      </w:pPr>
      <w:r w:rsidRPr="000B0617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0B0617">
        <w:rPr>
          <w:rFonts w:ascii="Calibri" w:hAnsi="Calibri"/>
          <w:color w:val="000000"/>
          <w:sz w:val="28"/>
          <w:lang w:val="ru-RU"/>
        </w:rPr>
        <w:t xml:space="preserve">– </w:t>
      </w:r>
      <w:r w:rsidRPr="000B0617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111E20" w:rsidRPr="000B0617" w:rsidRDefault="00111E20">
      <w:pPr>
        <w:spacing w:after="0"/>
        <w:ind w:left="120"/>
        <w:jc w:val="center"/>
        <w:rPr>
          <w:lang w:val="ru-RU"/>
        </w:rPr>
      </w:pPr>
    </w:p>
    <w:p w:rsidR="00111E20" w:rsidRPr="000B0617" w:rsidRDefault="00111E20">
      <w:pPr>
        <w:spacing w:after="0"/>
        <w:ind w:left="120"/>
        <w:jc w:val="center"/>
        <w:rPr>
          <w:lang w:val="ru-RU"/>
        </w:rPr>
      </w:pPr>
    </w:p>
    <w:p w:rsidR="00111E20" w:rsidRPr="000B0617" w:rsidRDefault="00111E20">
      <w:pPr>
        <w:spacing w:after="0"/>
        <w:ind w:left="120"/>
        <w:jc w:val="center"/>
        <w:rPr>
          <w:lang w:val="ru-RU"/>
        </w:rPr>
      </w:pPr>
    </w:p>
    <w:p w:rsidR="00111E20" w:rsidRPr="000B0617" w:rsidRDefault="00111E20">
      <w:pPr>
        <w:spacing w:after="0"/>
        <w:ind w:left="120"/>
        <w:jc w:val="center"/>
        <w:rPr>
          <w:lang w:val="ru-RU"/>
        </w:rPr>
      </w:pPr>
    </w:p>
    <w:p w:rsidR="00111E20" w:rsidRPr="000B0617" w:rsidRDefault="00111E20">
      <w:pPr>
        <w:spacing w:after="0"/>
        <w:ind w:left="120"/>
        <w:jc w:val="center"/>
        <w:rPr>
          <w:lang w:val="ru-RU"/>
        </w:rPr>
      </w:pPr>
    </w:p>
    <w:p w:rsidR="00111E20" w:rsidRPr="000B0617" w:rsidRDefault="00111E20">
      <w:pPr>
        <w:spacing w:after="0"/>
        <w:ind w:left="120"/>
        <w:jc w:val="center"/>
        <w:rPr>
          <w:lang w:val="ru-RU"/>
        </w:rPr>
      </w:pPr>
    </w:p>
    <w:p w:rsidR="00111E20" w:rsidRPr="000B0617" w:rsidRDefault="00111E20">
      <w:pPr>
        <w:spacing w:after="0"/>
        <w:ind w:left="120"/>
        <w:jc w:val="center"/>
        <w:rPr>
          <w:lang w:val="ru-RU"/>
        </w:rPr>
      </w:pPr>
    </w:p>
    <w:p w:rsidR="00111E20" w:rsidRPr="000B0617" w:rsidRDefault="00111E20">
      <w:pPr>
        <w:spacing w:after="0"/>
        <w:ind w:left="120"/>
        <w:jc w:val="center"/>
        <w:rPr>
          <w:lang w:val="ru-RU"/>
        </w:rPr>
      </w:pPr>
    </w:p>
    <w:p w:rsidR="00111E20" w:rsidRPr="000B0617" w:rsidRDefault="000B0617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B0617">
        <w:rPr>
          <w:rFonts w:ascii="Times New Roman" w:hAnsi="Times New Roman" w:cs="Times New Roman"/>
          <w:b/>
          <w:sz w:val="28"/>
          <w:szCs w:val="28"/>
          <w:lang w:val="ru-RU"/>
        </w:rPr>
        <w:t>д. Афанасьева, 2023г</w:t>
      </w:r>
    </w:p>
    <w:p w:rsidR="00111E20" w:rsidRPr="000B0617" w:rsidRDefault="00111E20">
      <w:pPr>
        <w:rPr>
          <w:lang w:val="ru-RU"/>
        </w:rPr>
        <w:sectPr w:rsidR="00111E20" w:rsidRPr="000B0617">
          <w:pgSz w:w="11906" w:h="16383"/>
          <w:pgMar w:top="1134" w:right="850" w:bottom="1134" w:left="1701" w:header="720" w:footer="720" w:gutter="0"/>
          <w:cols w:space="720"/>
        </w:sectPr>
      </w:pPr>
    </w:p>
    <w:p w:rsidR="00FC6A0B" w:rsidRPr="00FC6A0B" w:rsidRDefault="00FC6A0B" w:rsidP="00FC6A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3" w:name="block-12679877"/>
      <w:bookmarkEnd w:id="0"/>
      <w:r w:rsidRPr="00FC6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Рабочая программа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учебному предмету «Обществознание</w:t>
      </w:r>
      <w:r w:rsidRPr="00FC6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 составлена на основе Федеральной образовательной программы среднего общего образования, утверждена приказом Министерства просвещения РФ от 18.05.2023 г. № 371.</w:t>
      </w:r>
    </w:p>
    <w:p w:rsidR="00FC6A0B" w:rsidRDefault="00FC6A0B" w:rsidP="00FC6A0B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Разделы рабочей программы соответствуют требованиям пункта 18.2.2. Федерального государственного образовательного стандарта</w:t>
      </w:r>
      <w:r w:rsidRPr="00FC6A0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FC6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среднего общего образования</w:t>
      </w:r>
      <w:r w:rsidRPr="00FC6A0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FC6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(утв. </w:t>
      </w:r>
      <w:hyperlink r:id="rId4" w:anchor="0" w:history="1">
        <w:r w:rsidRPr="00FC6A0B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ru-RU" w:eastAsia="ru-RU"/>
          </w:rPr>
          <w:t>приказом</w:t>
        </w:r>
      </w:hyperlink>
      <w:r w:rsidRPr="00FC6A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Министерства образования и науки РФ от 17</w:t>
      </w:r>
      <w:r w:rsidRPr="00FC6A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.05.2012г.  </w:t>
      </w:r>
      <w:r w:rsidRPr="008502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№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413 с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изменениями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от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12.08.2022г. № 732</w:t>
      </w:r>
      <w:r w:rsidRPr="0085025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ОБЩЕСТВОЗНАНИЮ НА УРОВНЕ СРЕДНЕГО ОБЩЕГО ОБРАЗОВАНИЯ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гражданского воспитания: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детско­юношеских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организациях;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патриотического воспитания: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нравственного сознания, этического поведения;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личного вклада в построение устойчивого будущего; 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4) эстетического воспитания: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проявлять качества творческой личности;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физического воспитания: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6) трудового воспитания: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7) экологического воспитания: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8) ценности научного познания: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достижения личностных результатов освоения обучающимися программы среднего общего образования у обучающихся совершенствуется эмоциональный интеллект, предполагающий сформированность: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 РЕЗУЛЬТАТЫ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действия: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типологизации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развивать креативное мышление при решении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учебно­познавательных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жизненных проблем, при выполнении социальных проектов.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развивать навыки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учебно­исследовательской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выявлять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внеучебных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источников информации;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морально­этическим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нормам;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коммуникации во всех сферах жизни; 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Самоорганизация: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предлагать новые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учебно­исследовательские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себя, понимая свои недостатки и достоинства; 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мотивы и аргументы других при анализе результатов деятельности;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своё право и право других на ошибки; 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10 класса обучающийся будет: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</w:t>
      </w: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ценообразование, экономическое содержание собственности, финансовая система и финансовая политика государства;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типологизацию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профессионально­трудовой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классифицировать и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типологизировать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фактическо­эмпирическом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цифровизации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научно­публицистического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учебно­исследовательскую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</w:t>
      </w: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11 класса обучающийся будет: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статусно­ролевая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девиантное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</w:t>
      </w: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структурно­функциональный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анализ, системный, институциональный,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социально­психологический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подход; правоведения, такие как формально-юридический,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сравнительно­правовой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классифицировать и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типологизировать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фактическо­эмпирическом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учебно­исследовательскую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проектно­исследовательскую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учебно­исследовательской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проектной деятельности на публичных мероприятиях;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FC6A0B" w:rsidRPr="00FC6A0B" w:rsidRDefault="00FC6A0B" w:rsidP="00FC6A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социально­гуманитарной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социально­гуманитарной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:rsidR="00111E20" w:rsidRPr="00FC6A0B" w:rsidRDefault="00E23418" w:rsidP="00FC6A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111E20" w:rsidRPr="00FC6A0B" w:rsidRDefault="00111E20" w:rsidP="00FC6A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11E20" w:rsidRPr="00FC6A0B" w:rsidRDefault="00E23418" w:rsidP="00FC6A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111E20" w:rsidRPr="00FC6A0B" w:rsidRDefault="00111E20" w:rsidP="00FC6A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Социальные науки и их особенности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Социальные науки и профессиональное самоопределение молодёжи. 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философию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 w:rsidRPr="00FC6A0B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проверяемость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Образование как институт сохранения и передачи культурного наследия.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профессиональной деятельности по направлениям, связанным с философией.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социальную психологию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Социальная психология в системе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социально­гуманитарного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Теории социальных отношений. Основные типы социальных отношений.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Малые группы. Динамические процессы в малой группе. 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Условные группы.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Референтная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группа. Интеграция в группах разного уровня развития.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Антисоциальные группы. Опасность криминальных групп. Агрессивное поведение.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Общение как объект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социально­психологических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Теории конфликта. Межличностные конфликты и способы их разрешения.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экономическую науку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Гиффена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эффект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Веблена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Рыночное равновесие, равновесная цена.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цифровизации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экономики в Российской Федерации.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Организационно­правовые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импортозамещения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Российской Федерации.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Денежно­кредитная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политика Банка России. Инфляция: причины, виды,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социально­экономические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последствия. Антиинфляционная политика в Российской Федерации.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Исключаемость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конкурентность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</w:t>
      </w: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111E20" w:rsidRPr="00FC6A0B" w:rsidRDefault="00111E20" w:rsidP="00FC6A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11E20" w:rsidRPr="00FC6A0B" w:rsidRDefault="00E23418" w:rsidP="00FC6A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111E20" w:rsidRPr="00FC6A0B" w:rsidRDefault="00111E20" w:rsidP="00FC6A0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социологию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Статусно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девиантное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поведение: последствия для общества.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профессиональной деятельности социолога. Социологическое образование.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Введение в политологию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Политология в системе общественных наук, её структура, функции и методы.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Государственно­территориальное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Институты государственной власти. Институт главы государства.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исполнительной власти.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Институты судопроизводства и охраны правопорядка. 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 государственного управления. Основные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функциии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Политологическое образование.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правоведение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Юридическая наука. Этапы и основные направления развития юридической науки.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</w:t>
      </w:r>
      <w:proofErr w:type="gram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</w:t>
      </w: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Правотворчество и законотворчество. Законодательный процесс.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Правосознание, правовая культура, правовое воспитание. 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политико­правовой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федеративное государство.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Конституционно­правовой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статус субъектов Российской Федерации.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Гражданское право. Источники гражданского права.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Гражданско­правовые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Гражданско­правовой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Гражданско­правовая</w:t>
      </w:r>
      <w:proofErr w:type="spellEnd"/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ответственность.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</w:t>
      </w: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Ответственность родителей за воспитание детей. Усыновление. Опека и попечительство. Приёмная семья.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Арбитражный процесс. Административный процесс. 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111E20" w:rsidRPr="00FC6A0B" w:rsidRDefault="00E23418" w:rsidP="00FC6A0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6A0B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111E20" w:rsidRPr="00FC6A0B" w:rsidRDefault="00111E20" w:rsidP="00FC6A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111E20" w:rsidRPr="00FC6A0B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12679878"/>
      <w:bookmarkStart w:id="5" w:name="_GoBack"/>
      <w:bookmarkEnd w:id="3"/>
      <w:bookmarkEnd w:id="5"/>
    </w:p>
    <w:p w:rsidR="00111E20" w:rsidRPr="00FC6A0B" w:rsidRDefault="00E23418" w:rsidP="00FC6A0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12679879"/>
      <w:bookmarkEnd w:id="4"/>
      <w:r w:rsidRPr="00FC6A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FC6A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111E20" w:rsidRPr="00FC6A0B" w:rsidRDefault="00E23418" w:rsidP="00FC6A0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FC6A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2"/>
        <w:gridCol w:w="2363"/>
        <w:gridCol w:w="877"/>
        <w:gridCol w:w="1689"/>
        <w:gridCol w:w="1751"/>
        <w:gridCol w:w="2033"/>
      </w:tblGrid>
      <w:tr w:rsidR="00111E20" w:rsidRPr="00FC6A0B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E20" w:rsidRPr="00FC6A0B" w:rsidRDefault="00111E20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E20" w:rsidRPr="00FC6A0B" w:rsidRDefault="00111E20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E20" w:rsidRPr="00FC6A0B" w:rsidRDefault="00111E20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Социальные науки и их особенности</w:t>
            </w: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Введение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философию</w:t>
            </w:r>
            <w:proofErr w:type="spellEnd"/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Общественный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Процессы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Направления духовной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Этика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этические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Введение в социальную психологию</w:t>
            </w: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Общение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Введение в экономическую науку</w:t>
            </w: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Рынки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Фирмы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Финансовые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макроэкономические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Международная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1E20" w:rsidRPr="00FC6A0B" w:rsidRDefault="00E23418" w:rsidP="00FC6A0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FC6A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8"/>
        <w:gridCol w:w="2156"/>
        <w:gridCol w:w="900"/>
        <w:gridCol w:w="1740"/>
        <w:gridCol w:w="1805"/>
        <w:gridCol w:w="2096"/>
      </w:tblGrid>
      <w:tr w:rsidR="00111E20" w:rsidRPr="00FC6A0B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E20" w:rsidRPr="00FC6A0B" w:rsidRDefault="00111E20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E20" w:rsidRPr="00FC6A0B" w:rsidRDefault="00111E20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E20" w:rsidRPr="00FC6A0B" w:rsidRDefault="00111E20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Введение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социологию</w:t>
            </w:r>
            <w:proofErr w:type="spellEnd"/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Социология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Субъекты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общественных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личности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Введение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политологию</w:t>
            </w:r>
            <w:proofErr w:type="spellEnd"/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Политология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Институты государственной власти в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Политический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Введение</w:t>
            </w:r>
            <w:proofErr w:type="spellEnd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C6A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правоведение</w:t>
            </w:r>
            <w:proofErr w:type="spellEnd"/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</w:t>
            </w:r>
            <w:proofErr w:type="gram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Правовая культура.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Правоотношения и правонарушения.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Юридическая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конституционного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отрасли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частного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отрасли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публичного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отрасли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процессуального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Международное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Повторительно-обобщающие уроки по разделу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</w:t>
            </w:r>
            <w:proofErr w:type="spellEnd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E20" w:rsidRPr="00FC6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E23418" w:rsidP="00FC6A0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11E20" w:rsidRPr="00FC6A0B" w:rsidRDefault="00111E20" w:rsidP="00FC6A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1E20" w:rsidRDefault="00111E20">
      <w:pPr>
        <w:sectPr w:rsidR="00111E20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12679880"/>
      <w:bookmarkEnd w:id="6"/>
    </w:p>
    <w:bookmarkEnd w:id="7"/>
    <w:p w:rsidR="00E23418" w:rsidRDefault="00E23418"/>
    <w:sectPr w:rsidR="00E2341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20"/>
    <w:rsid w:val="000B0617"/>
    <w:rsid w:val="00111E20"/>
    <w:rsid w:val="00E23418"/>
    <w:rsid w:val="00FC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5EC2E"/>
  <w15:docId w15:val="{0697017C-E967-4CE6-A662-D25CB108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rant.ru/products/ipo/prime/doc/7076067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8615</Words>
  <Characters>49107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3</cp:revision>
  <dcterms:created xsi:type="dcterms:W3CDTF">2023-09-03T07:05:00Z</dcterms:created>
  <dcterms:modified xsi:type="dcterms:W3CDTF">2023-09-19T20:17:00Z</dcterms:modified>
</cp:coreProperties>
</file>