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4A0" w:rsidRPr="009F6955" w:rsidRDefault="000A74A0" w:rsidP="000A74A0">
      <w:pPr>
        <w:ind w:left="120"/>
        <w:jc w:val="center"/>
      </w:pPr>
      <w:r w:rsidRPr="009F6955">
        <w:rPr>
          <w:b/>
          <w:color w:val="000000"/>
          <w:sz w:val="28"/>
        </w:rPr>
        <w:t>МИНИСТЕРСТВО ПРОСВЕЩЕНИЯ РОССИЙСКОЙ ФЕДЕРАЦИИ</w:t>
      </w:r>
    </w:p>
    <w:p w:rsidR="000A74A0" w:rsidRPr="00883BE2" w:rsidRDefault="000A74A0" w:rsidP="000A74A0">
      <w:pPr>
        <w:ind w:left="120"/>
        <w:jc w:val="center"/>
      </w:pPr>
      <w:r w:rsidRPr="009F6955">
        <w:rPr>
          <w:b/>
          <w:color w:val="000000"/>
          <w:sz w:val="28"/>
        </w:rPr>
        <w:t>‌‌‌</w:t>
      </w:r>
      <w:r w:rsidRPr="00883BE2">
        <w:rPr>
          <w:b/>
          <w:color w:val="000000"/>
          <w:sz w:val="28"/>
        </w:rPr>
        <w:t>‌</w:t>
      </w:r>
      <w:bookmarkStart w:id="0" w:name="af5b5167-7099-47ec-9866-9052e784200d"/>
      <w:r w:rsidRPr="00883BE2">
        <w:rPr>
          <w:b/>
          <w:color w:val="000000"/>
          <w:sz w:val="28"/>
        </w:rPr>
        <w:t>Министерство образования Иркутской области</w:t>
      </w:r>
      <w:bookmarkEnd w:id="0"/>
      <w:r w:rsidRPr="00883BE2">
        <w:rPr>
          <w:b/>
          <w:color w:val="000000"/>
          <w:sz w:val="28"/>
        </w:rPr>
        <w:t xml:space="preserve">‌‌ </w:t>
      </w:r>
    </w:p>
    <w:p w:rsidR="000A74A0" w:rsidRPr="00883BE2" w:rsidRDefault="000A74A0" w:rsidP="000A74A0">
      <w:pPr>
        <w:ind w:left="120"/>
        <w:jc w:val="center"/>
      </w:pPr>
      <w:r w:rsidRPr="00883BE2">
        <w:rPr>
          <w:b/>
          <w:color w:val="000000"/>
          <w:sz w:val="28"/>
        </w:rPr>
        <w:t>‌</w:t>
      </w:r>
      <w:bookmarkStart w:id="1" w:name="dc3cea46-96ed-491e-818a-be2785bad2e9"/>
      <w:r w:rsidRPr="00883BE2">
        <w:rPr>
          <w:b/>
          <w:color w:val="000000"/>
          <w:sz w:val="28"/>
        </w:rPr>
        <w:t>Комитет по образованию Тулунского муниципального района</w:t>
      </w:r>
      <w:bookmarkEnd w:id="1"/>
      <w:r w:rsidRPr="00883BE2">
        <w:rPr>
          <w:b/>
          <w:color w:val="000000"/>
          <w:sz w:val="28"/>
        </w:rPr>
        <w:t>‌</w:t>
      </w:r>
      <w:r w:rsidRPr="00883BE2">
        <w:rPr>
          <w:color w:val="000000"/>
          <w:sz w:val="28"/>
        </w:rPr>
        <w:t>​</w:t>
      </w:r>
    </w:p>
    <w:p w:rsidR="000A74A0" w:rsidRPr="00EE5C08" w:rsidRDefault="000A74A0" w:rsidP="000A74A0">
      <w:pPr>
        <w:ind w:left="120"/>
        <w:jc w:val="center"/>
      </w:pPr>
      <w:r w:rsidRPr="00EE5C08">
        <w:rPr>
          <w:b/>
          <w:color w:val="000000"/>
          <w:sz w:val="28"/>
        </w:rPr>
        <w:t>МОУ "Афанасьевская СОШ"</w:t>
      </w:r>
    </w:p>
    <w:p w:rsidR="000A74A0" w:rsidRPr="009F6955" w:rsidRDefault="000A74A0" w:rsidP="000A74A0">
      <w:pPr>
        <w:tabs>
          <w:tab w:val="left" w:pos="6564"/>
        </w:tabs>
        <w:ind w:left="120"/>
      </w:pPr>
      <w:r w:rsidRPr="00EE5C08">
        <w:tab/>
      </w:r>
    </w:p>
    <w:p w:rsidR="000A74A0" w:rsidRDefault="000A74A0" w:rsidP="000A74A0">
      <w:pPr>
        <w:ind w:left="120"/>
      </w:pPr>
    </w:p>
    <w:p w:rsidR="000A74A0" w:rsidRDefault="000A74A0" w:rsidP="000A74A0">
      <w:pPr>
        <w:ind w:left="120"/>
      </w:pPr>
    </w:p>
    <w:p w:rsidR="000A74A0" w:rsidRDefault="000A74A0" w:rsidP="000A74A0">
      <w:pPr>
        <w:ind w:left="120"/>
      </w:pPr>
    </w:p>
    <w:p w:rsidR="000A74A0" w:rsidRDefault="000A74A0" w:rsidP="000A74A0">
      <w:pPr>
        <w:ind w:left="120"/>
      </w:pPr>
    </w:p>
    <w:tbl>
      <w:tblPr>
        <w:tblW w:w="0" w:type="auto"/>
        <w:tblLook w:val="04A0"/>
      </w:tblPr>
      <w:tblGrid>
        <w:gridCol w:w="3114"/>
        <w:gridCol w:w="3115"/>
        <w:gridCol w:w="3115"/>
      </w:tblGrid>
      <w:tr w:rsidR="000A74A0" w:rsidRPr="00E2220E" w:rsidTr="00D51462">
        <w:tc>
          <w:tcPr>
            <w:tcW w:w="3114" w:type="dxa"/>
          </w:tcPr>
          <w:p w:rsidR="000A74A0" w:rsidRPr="0040209D" w:rsidRDefault="000A74A0" w:rsidP="00D51462">
            <w:pPr>
              <w:autoSpaceDN w:val="0"/>
              <w:spacing w:after="120"/>
              <w:jc w:val="both"/>
              <w:rPr>
                <w:color w:val="000000"/>
              </w:rPr>
            </w:pPr>
          </w:p>
        </w:tc>
        <w:tc>
          <w:tcPr>
            <w:tcW w:w="3115" w:type="dxa"/>
          </w:tcPr>
          <w:p w:rsidR="000A74A0" w:rsidRPr="00B676C9" w:rsidRDefault="000A74A0" w:rsidP="00D51462">
            <w:pPr>
              <w:autoSpaceDN w:val="0"/>
              <w:spacing w:after="120"/>
              <w:jc w:val="both"/>
              <w:rPr>
                <w:color w:val="000000"/>
              </w:rPr>
            </w:pPr>
          </w:p>
        </w:tc>
        <w:tc>
          <w:tcPr>
            <w:tcW w:w="3115" w:type="dxa"/>
          </w:tcPr>
          <w:p w:rsidR="000A74A0" w:rsidRPr="00B676C9" w:rsidRDefault="000A74A0" w:rsidP="00D51462">
            <w:pPr>
              <w:autoSpaceDN w:val="0"/>
              <w:spacing w:after="120"/>
              <w:rPr>
                <w:color w:val="000000"/>
              </w:rPr>
            </w:pPr>
            <w:r w:rsidRPr="00B676C9">
              <w:rPr>
                <w:color w:val="000000"/>
              </w:rPr>
              <w:t>УТВЕРЖДЕНО</w:t>
            </w:r>
          </w:p>
          <w:p w:rsidR="000A74A0" w:rsidRPr="00B676C9" w:rsidRDefault="000A74A0" w:rsidP="00D51462">
            <w:pPr>
              <w:autoSpaceDN w:val="0"/>
              <w:spacing w:after="120"/>
              <w:rPr>
                <w:color w:val="000000"/>
              </w:rPr>
            </w:pPr>
            <w:r w:rsidRPr="00B676C9">
              <w:rPr>
                <w:color w:val="000000"/>
              </w:rPr>
              <w:t>Директор</w:t>
            </w:r>
          </w:p>
          <w:p w:rsidR="000A74A0" w:rsidRPr="00B676C9" w:rsidRDefault="000A74A0" w:rsidP="00D51462">
            <w:pPr>
              <w:autoSpaceDN w:val="0"/>
              <w:spacing w:after="120"/>
              <w:rPr>
                <w:color w:val="000000"/>
              </w:rPr>
            </w:pPr>
            <w:r w:rsidRPr="00B676C9">
              <w:rPr>
                <w:color w:val="000000"/>
              </w:rPr>
              <w:t xml:space="preserve">________________________ </w:t>
            </w:r>
          </w:p>
          <w:p w:rsidR="000A74A0" w:rsidRPr="00B676C9" w:rsidRDefault="000A74A0" w:rsidP="00D51462">
            <w:pPr>
              <w:autoSpaceDN w:val="0"/>
              <w:jc w:val="right"/>
              <w:rPr>
                <w:color w:val="000000"/>
              </w:rPr>
            </w:pPr>
            <w:r w:rsidRPr="00B676C9">
              <w:rPr>
                <w:color w:val="000000"/>
              </w:rPr>
              <w:t>Карасаева Л.П.</w:t>
            </w:r>
          </w:p>
          <w:p w:rsidR="000A74A0" w:rsidRPr="00B676C9" w:rsidRDefault="000A74A0" w:rsidP="00D51462">
            <w:pPr>
              <w:autoSpaceDN w:val="0"/>
              <w:rPr>
                <w:color w:val="000000"/>
              </w:rPr>
            </w:pPr>
            <w:r w:rsidRPr="00B676C9">
              <w:rPr>
                <w:color w:val="000000"/>
              </w:rPr>
              <w:t>Приказ №318 от «31» 08   2023 г.</w:t>
            </w:r>
          </w:p>
          <w:p w:rsidR="000A74A0" w:rsidRPr="00B676C9" w:rsidRDefault="000A74A0" w:rsidP="00D51462">
            <w:pPr>
              <w:autoSpaceDN w:val="0"/>
              <w:spacing w:after="120"/>
              <w:jc w:val="both"/>
              <w:rPr>
                <w:color w:val="000000"/>
              </w:rPr>
            </w:pPr>
          </w:p>
        </w:tc>
      </w:tr>
    </w:tbl>
    <w:p w:rsidR="000A74A0" w:rsidRDefault="000A74A0" w:rsidP="000A74A0">
      <w:pPr>
        <w:ind w:left="120"/>
      </w:pPr>
    </w:p>
    <w:p w:rsidR="000A74A0" w:rsidRDefault="000A74A0" w:rsidP="000A74A0">
      <w:pPr>
        <w:ind w:left="120"/>
      </w:pPr>
      <w:r>
        <w:rPr>
          <w:color w:val="000000"/>
          <w:sz w:val="28"/>
        </w:rPr>
        <w:t>‌</w:t>
      </w:r>
    </w:p>
    <w:p w:rsidR="000A74A0" w:rsidRDefault="000A74A0" w:rsidP="000A74A0">
      <w:pPr>
        <w:ind w:left="120"/>
      </w:pPr>
    </w:p>
    <w:p w:rsidR="000A74A0" w:rsidRDefault="000A74A0" w:rsidP="000A74A0">
      <w:pPr>
        <w:ind w:left="120"/>
      </w:pPr>
    </w:p>
    <w:p w:rsidR="000A74A0" w:rsidRDefault="000A74A0" w:rsidP="000A74A0">
      <w:pPr>
        <w:ind w:left="120"/>
      </w:pPr>
    </w:p>
    <w:p w:rsidR="000A74A0" w:rsidRDefault="000A74A0" w:rsidP="000A74A0">
      <w:pPr>
        <w:spacing w:line="408" w:lineRule="auto"/>
        <w:ind w:left="120"/>
        <w:jc w:val="center"/>
      </w:pPr>
      <w:r>
        <w:rPr>
          <w:b/>
          <w:color w:val="000000"/>
          <w:sz w:val="28"/>
        </w:rPr>
        <w:t>РАБОЧАЯ ПРОГРАММА</w:t>
      </w:r>
    </w:p>
    <w:p w:rsidR="000A74A0" w:rsidRDefault="000A74A0" w:rsidP="000A74A0">
      <w:pPr>
        <w:ind w:left="120"/>
        <w:jc w:val="center"/>
      </w:pPr>
    </w:p>
    <w:p w:rsidR="000A74A0" w:rsidRPr="009F6955" w:rsidRDefault="000A74A0" w:rsidP="000A74A0">
      <w:pPr>
        <w:spacing w:line="408" w:lineRule="auto"/>
        <w:ind w:left="120"/>
        <w:jc w:val="center"/>
      </w:pPr>
      <w:r w:rsidRPr="009F6955">
        <w:rPr>
          <w:b/>
          <w:color w:val="000000"/>
          <w:sz w:val="28"/>
        </w:rPr>
        <w:t>учебного предмета «Основы безопасности жизнедеятельности»</w:t>
      </w:r>
    </w:p>
    <w:p w:rsidR="000A74A0" w:rsidRDefault="001460B1" w:rsidP="000A74A0">
      <w:pPr>
        <w:spacing w:line="408" w:lineRule="auto"/>
        <w:ind w:left="120"/>
        <w:jc w:val="center"/>
        <w:rPr>
          <w:color w:val="000000"/>
          <w:sz w:val="28"/>
        </w:rPr>
      </w:pPr>
      <w:r>
        <w:rPr>
          <w:color w:val="000000"/>
          <w:sz w:val="28"/>
        </w:rPr>
        <w:t>для обучающихся 5-9</w:t>
      </w:r>
      <w:r w:rsidR="000A74A0">
        <w:rPr>
          <w:color w:val="000000"/>
          <w:sz w:val="28"/>
        </w:rPr>
        <w:t xml:space="preserve"> </w:t>
      </w:r>
      <w:r w:rsidR="000A74A0" w:rsidRPr="009F6955">
        <w:rPr>
          <w:color w:val="000000"/>
          <w:sz w:val="28"/>
        </w:rPr>
        <w:t xml:space="preserve">классов </w:t>
      </w:r>
    </w:p>
    <w:p w:rsidR="0024732F" w:rsidRDefault="0024732F" w:rsidP="0024732F">
      <w:pPr>
        <w:ind w:left="262" w:right="262"/>
        <w:jc w:val="center"/>
        <w:rPr>
          <w:b/>
          <w:sz w:val="32"/>
        </w:rPr>
      </w:pPr>
      <w:r>
        <w:rPr>
          <w:b/>
          <w:sz w:val="32"/>
        </w:rPr>
        <w:t>вариант1</w:t>
      </w:r>
    </w:p>
    <w:p w:rsidR="0024732F" w:rsidRDefault="0024732F" w:rsidP="0024732F">
      <w:pPr>
        <w:pStyle w:val="a9"/>
        <w:spacing w:before="10"/>
        <w:rPr>
          <w:b/>
          <w:sz w:val="36"/>
        </w:rPr>
      </w:pPr>
    </w:p>
    <w:p w:rsidR="0024732F" w:rsidRDefault="0024732F" w:rsidP="0024732F">
      <w:pPr>
        <w:ind w:left="261" w:right="263"/>
        <w:jc w:val="center"/>
        <w:rPr>
          <w:sz w:val="32"/>
        </w:rPr>
      </w:pPr>
      <w:r>
        <w:rPr>
          <w:sz w:val="32"/>
        </w:rPr>
        <w:t>(для обучающихся с интеллектуальными нарушениями)</w:t>
      </w:r>
    </w:p>
    <w:p w:rsidR="0024732F" w:rsidRPr="009F6955" w:rsidRDefault="0024732F" w:rsidP="000A74A0">
      <w:pPr>
        <w:spacing w:line="408" w:lineRule="auto"/>
        <w:ind w:left="120"/>
        <w:jc w:val="center"/>
      </w:pPr>
    </w:p>
    <w:p w:rsidR="000A74A0" w:rsidRPr="009F6955" w:rsidRDefault="000A74A0" w:rsidP="000A74A0">
      <w:pPr>
        <w:ind w:left="120"/>
        <w:jc w:val="center"/>
      </w:pPr>
    </w:p>
    <w:p w:rsidR="000A74A0" w:rsidRPr="009F6955" w:rsidRDefault="000A74A0" w:rsidP="000A74A0">
      <w:pPr>
        <w:ind w:left="120"/>
        <w:jc w:val="center"/>
      </w:pPr>
    </w:p>
    <w:p w:rsidR="000A74A0" w:rsidRPr="009F6955" w:rsidRDefault="000A74A0" w:rsidP="000A74A0">
      <w:pPr>
        <w:ind w:left="120"/>
        <w:jc w:val="center"/>
      </w:pPr>
    </w:p>
    <w:p w:rsidR="000A74A0" w:rsidRPr="009F6955" w:rsidRDefault="000A74A0" w:rsidP="000A74A0">
      <w:pPr>
        <w:ind w:left="120"/>
        <w:jc w:val="center"/>
      </w:pPr>
    </w:p>
    <w:p w:rsidR="000A74A0" w:rsidRPr="009F6955" w:rsidRDefault="000A74A0" w:rsidP="000A74A0">
      <w:pPr>
        <w:ind w:left="120"/>
        <w:jc w:val="center"/>
      </w:pPr>
    </w:p>
    <w:p w:rsidR="000A74A0" w:rsidRPr="009F6955" w:rsidRDefault="000A74A0" w:rsidP="000A74A0">
      <w:pPr>
        <w:ind w:left="120"/>
        <w:jc w:val="center"/>
      </w:pPr>
    </w:p>
    <w:p w:rsidR="000A74A0" w:rsidRPr="009F6955" w:rsidRDefault="000A74A0" w:rsidP="000A74A0">
      <w:pPr>
        <w:ind w:left="120"/>
        <w:jc w:val="center"/>
      </w:pPr>
    </w:p>
    <w:p w:rsidR="000A74A0" w:rsidRPr="009F6955" w:rsidRDefault="000A74A0" w:rsidP="000A74A0">
      <w:pPr>
        <w:ind w:left="120"/>
        <w:jc w:val="center"/>
      </w:pPr>
    </w:p>
    <w:p w:rsidR="000A74A0" w:rsidRPr="009F6955" w:rsidRDefault="000A74A0" w:rsidP="000A74A0">
      <w:pPr>
        <w:ind w:left="120"/>
        <w:jc w:val="center"/>
      </w:pPr>
    </w:p>
    <w:p w:rsidR="000A74A0" w:rsidRPr="009F6955" w:rsidRDefault="000A74A0" w:rsidP="000A74A0">
      <w:pPr>
        <w:ind w:left="120"/>
        <w:jc w:val="center"/>
      </w:pPr>
    </w:p>
    <w:p w:rsidR="000A74A0" w:rsidRPr="009F6955" w:rsidRDefault="000A74A0" w:rsidP="000A74A0">
      <w:pPr>
        <w:ind w:left="120"/>
        <w:jc w:val="center"/>
      </w:pPr>
    </w:p>
    <w:p w:rsidR="000A74A0" w:rsidRPr="009F6955" w:rsidRDefault="000A74A0" w:rsidP="000A74A0">
      <w:pPr>
        <w:ind w:left="120"/>
        <w:jc w:val="center"/>
      </w:pPr>
    </w:p>
    <w:p w:rsidR="000A74A0" w:rsidRDefault="000A74A0" w:rsidP="000A74A0">
      <w:pPr>
        <w:ind w:left="120"/>
        <w:jc w:val="center"/>
        <w:rPr>
          <w:color w:val="000000"/>
          <w:sz w:val="28"/>
        </w:rPr>
      </w:pPr>
      <w:r w:rsidRPr="009F6955">
        <w:rPr>
          <w:color w:val="000000"/>
          <w:sz w:val="28"/>
        </w:rPr>
        <w:t>​</w:t>
      </w:r>
      <w:bookmarkStart w:id="2" w:name="1227e185-9fcf-41a3-b6e4-b2f387a36924"/>
      <w:r w:rsidRPr="009F6955">
        <w:rPr>
          <w:b/>
          <w:color w:val="000000"/>
          <w:sz w:val="28"/>
        </w:rPr>
        <w:t>д. Афанасьева</w:t>
      </w:r>
      <w:bookmarkEnd w:id="2"/>
      <w:r w:rsidRPr="009F6955">
        <w:rPr>
          <w:b/>
          <w:color w:val="000000"/>
          <w:sz w:val="28"/>
        </w:rPr>
        <w:t xml:space="preserve">‌ </w:t>
      </w:r>
      <w:bookmarkStart w:id="3" w:name="f668af2c-a8ef-4743-8dd2-7525a6af0415"/>
      <w:r w:rsidRPr="009F6955">
        <w:rPr>
          <w:b/>
          <w:color w:val="000000"/>
          <w:sz w:val="28"/>
        </w:rPr>
        <w:t>2023</w:t>
      </w:r>
      <w:bookmarkEnd w:id="3"/>
      <w:r w:rsidRPr="009F6955">
        <w:rPr>
          <w:b/>
          <w:color w:val="000000"/>
          <w:sz w:val="28"/>
        </w:rPr>
        <w:t>‌</w:t>
      </w:r>
      <w:r w:rsidRPr="009F6955">
        <w:rPr>
          <w:color w:val="000000"/>
          <w:sz w:val="28"/>
        </w:rPr>
        <w:t>​</w:t>
      </w:r>
      <w:r>
        <w:rPr>
          <w:color w:val="000000"/>
          <w:sz w:val="28"/>
        </w:rPr>
        <w:t>г.</w:t>
      </w:r>
    </w:p>
    <w:p w:rsidR="000A74A0" w:rsidRDefault="000A74A0" w:rsidP="000A74A0">
      <w:pPr>
        <w:ind w:left="120"/>
        <w:jc w:val="center"/>
      </w:pPr>
    </w:p>
    <w:p w:rsidR="000A74A0" w:rsidRDefault="000A74A0" w:rsidP="005C7252">
      <w:pPr>
        <w:shd w:val="clear" w:color="auto" w:fill="FFFFFF"/>
        <w:spacing w:line="360" w:lineRule="auto"/>
        <w:jc w:val="both"/>
        <w:rPr>
          <w:rFonts w:cs="Times New Roman"/>
          <w:color w:val="000000" w:themeColor="text1"/>
          <w:lang w:eastAsia="ru-RU"/>
        </w:rPr>
      </w:pPr>
    </w:p>
    <w:p w:rsidR="001460B1" w:rsidRPr="001460B1" w:rsidRDefault="001460B1" w:rsidP="000B168E">
      <w:pPr>
        <w:spacing w:line="360" w:lineRule="auto"/>
        <w:ind w:firstLine="708"/>
        <w:jc w:val="both"/>
        <w:rPr>
          <w:lang w:eastAsia="ru-RU"/>
        </w:rPr>
      </w:pPr>
      <w:r w:rsidRPr="001460B1">
        <w:rPr>
          <w:lang w:eastAsia="ru-RU"/>
        </w:rPr>
        <w:lastRenderedPageBreak/>
        <w:t>Рабочая п</w:t>
      </w:r>
      <w:r w:rsidR="00CD6A6C">
        <w:rPr>
          <w:lang w:eastAsia="ru-RU"/>
        </w:rPr>
        <w:t>рограмма по учебному предмету «ОБЖ</w:t>
      </w:r>
      <w:r w:rsidRPr="001460B1">
        <w:rPr>
          <w:lang w:eastAsia="ru-RU"/>
        </w:rPr>
        <w:t>»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утверждена приказом Министерства просвещения РФ от 24.11.2022 г. № 1026.</w:t>
      </w:r>
    </w:p>
    <w:p w:rsidR="001460B1" w:rsidRPr="000B168E" w:rsidRDefault="001460B1" w:rsidP="000B168E">
      <w:pPr>
        <w:pStyle w:val="1"/>
        <w:tabs>
          <w:tab w:val="left" w:pos="2944"/>
          <w:tab w:val="left" w:pos="2945"/>
        </w:tabs>
        <w:spacing w:line="360" w:lineRule="auto"/>
        <w:ind w:left="0" w:firstLine="709"/>
        <w:jc w:val="both"/>
        <w:rPr>
          <w:b w:val="0"/>
          <w:sz w:val="24"/>
          <w:szCs w:val="24"/>
        </w:rPr>
      </w:pPr>
      <w:r w:rsidRPr="001460B1">
        <w:rPr>
          <w:b w:val="0"/>
          <w:sz w:val="24"/>
          <w:szCs w:val="24"/>
          <w:lang w:eastAsia="ru-RU"/>
        </w:rPr>
        <w:t xml:space="preserve">Разделы рабочей программы соответствуют требованиям пункта 2.9.5. Федерального государственного образовательного стандарта образования обучающихся с умственной отсталостью (интеллектуальными нарушениями) (утв. </w:t>
      </w:r>
      <w:hyperlink r:id="rId7" w:anchor="0" w:history="1">
        <w:r w:rsidRPr="001460B1">
          <w:rPr>
            <w:b w:val="0"/>
            <w:sz w:val="24"/>
            <w:szCs w:val="24"/>
            <w:bdr w:val="none" w:sz="0" w:space="0" w:color="auto" w:frame="1"/>
            <w:lang w:eastAsia="ru-RU"/>
          </w:rPr>
          <w:t>приказом</w:t>
        </w:r>
      </w:hyperlink>
      <w:r w:rsidRPr="001460B1">
        <w:rPr>
          <w:b w:val="0"/>
          <w:sz w:val="24"/>
          <w:szCs w:val="24"/>
          <w:lang w:eastAsia="ru-RU"/>
        </w:rPr>
        <w:t xml:space="preserve"> Министерства образования и науки РФ от 19 декабря 2014г. №1599)</w:t>
      </w:r>
    </w:p>
    <w:p w:rsidR="001460B1" w:rsidRDefault="001460B1" w:rsidP="000B168E">
      <w:pPr>
        <w:pStyle w:val="1"/>
        <w:tabs>
          <w:tab w:val="left" w:pos="-4820"/>
        </w:tabs>
        <w:spacing w:line="360" w:lineRule="auto"/>
        <w:ind w:left="0" w:firstLine="567"/>
        <w:jc w:val="center"/>
      </w:pPr>
      <w:r>
        <w:t>ПОЯСНИТЕЛЬНАЯЗАПИСКА</w:t>
      </w:r>
    </w:p>
    <w:p w:rsidR="00F45E7B" w:rsidRDefault="00F45E7B" w:rsidP="000B168E">
      <w:pPr>
        <w:pStyle w:val="a9"/>
        <w:spacing w:line="360" w:lineRule="auto"/>
        <w:ind w:firstLine="284"/>
        <w:jc w:val="both"/>
      </w:pPr>
      <w:r>
        <w:t>Рабочая программа по учебному предмету «ОБЖ»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ФАООПУО (вариант1), утвержденной приказом Министерства просвещения России от 24.11.2022г.№1026 (</w:t>
      </w:r>
      <w:hyperlink r:id="rId8">
        <w:r>
          <w:rPr>
            <w:color w:val="000080"/>
            <w:u w:val="single" w:color="000080"/>
          </w:rPr>
          <w:t>https://clck.ru/33NMkR</w:t>
        </w:r>
      </w:hyperlink>
      <w:r>
        <w:t>).</w:t>
      </w:r>
    </w:p>
    <w:p w:rsidR="00F45E7B" w:rsidRDefault="00F45E7B" w:rsidP="000B168E">
      <w:pPr>
        <w:pStyle w:val="a9"/>
        <w:spacing w:line="360" w:lineRule="auto"/>
        <w:ind w:firstLine="284"/>
        <w:jc w:val="both"/>
      </w:pPr>
      <w:r>
        <w:t xml:space="preserve">ФАООП УО (вариант 1) адресована обучающимся с легкой умственной отсталостью (интеллектуальными нарушениями) с учетом реализации </w:t>
      </w:r>
      <w:r>
        <w:rPr>
          <w:spacing w:val="-1"/>
        </w:rPr>
        <w:t xml:space="preserve">их особых образовательных </w:t>
      </w:r>
      <w:r>
        <w:t>потребностей , а так же индивидуальных особенностей и возможностей.</w:t>
      </w:r>
    </w:p>
    <w:p w:rsidR="001460B1" w:rsidRDefault="00F45E7B" w:rsidP="000B168E">
      <w:pPr>
        <w:pStyle w:val="a9"/>
        <w:spacing w:line="360" w:lineRule="auto"/>
        <w:ind w:firstLine="284"/>
        <w:jc w:val="both"/>
      </w:pPr>
      <w:r>
        <w:t xml:space="preserve">В соответствии с учебным планом рабочая программа по учебному предмету «ОБЖ» в 5 классе рассчитана на 34 учебные недели и составляет 34 часа в год (1час в неделю), в 6 классе рассчитана на 34 учебные недели и составляет 34 часа в год (1час в неделю), в7 классе рассчитана на 34 учебные недели и составляет 34 часа в год (1час в неделю) , в 8 классе рассчитана на 34 учебные недели и составляет 34 часа в год (1час в неделю) , в 9 классе рассчитана на 34 учебные недели и составляет 34 часа в год (1час в неделю). </w:t>
      </w:r>
    </w:p>
    <w:p w:rsidR="000B168E" w:rsidRDefault="000B168E" w:rsidP="000B168E">
      <w:pPr>
        <w:pStyle w:val="a9"/>
        <w:spacing w:line="360" w:lineRule="auto"/>
        <w:ind w:firstLine="284"/>
        <w:jc w:val="both"/>
      </w:pPr>
    </w:p>
    <w:p w:rsidR="000B168E" w:rsidRPr="00FC6767" w:rsidRDefault="000B168E" w:rsidP="000B168E">
      <w:pPr>
        <w:spacing w:line="360" w:lineRule="auto"/>
        <w:ind w:firstLine="709"/>
        <w:jc w:val="center"/>
        <w:rPr>
          <w:rFonts w:cs="Times New Roman"/>
          <w:b/>
        </w:rPr>
      </w:pPr>
      <w:r w:rsidRPr="00FC6767">
        <w:rPr>
          <w:rFonts w:cs="Times New Roman"/>
          <w:b/>
        </w:rPr>
        <w:t>Общая ха</w:t>
      </w:r>
      <w:r>
        <w:rPr>
          <w:rFonts w:cs="Times New Roman"/>
          <w:b/>
        </w:rPr>
        <w:t>рактеристика учебного предмета</w:t>
      </w:r>
    </w:p>
    <w:p w:rsidR="000B168E" w:rsidRDefault="000B168E" w:rsidP="000B168E">
      <w:pPr>
        <w:shd w:val="clear" w:color="auto" w:fill="FFFFFF"/>
        <w:spacing w:line="360" w:lineRule="auto"/>
        <w:jc w:val="both"/>
        <w:rPr>
          <w:color w:val="000000"/>
          <w:shd w:val="clear" w:color="auto" w:fill="FFFFFF"/>
        </w:rPr>
      </w:pPr>
    </w:p>
    <w:p w:rsidR="000B168E" w:rsidRDefault="000B168E" w:rsidP="000B168E">
      <w:pPr>
        <w:pStyle w:val="ab"/>
        <w:shd w:val="clear" w:color="auto" w:fill="FFFFFF"/>
        <w:spacing w:before="0" w:beforeAutospacing="0" w:after="0" w:afterAutospacing="0" w:line="360" w:lineRule="auto"/>
        <w:jc w:val="both"/>
        <w:rPr>
          <w:color w:val="000000"/>
        </w:rPr>
      </w:pPr>
      <w:r>
        <w:rPr>
          <w:color w:val="000000"/>
        </w:rPr>
        <w:t xml:space="preserve">           Одной из важнейших задач обучения является подготовка обучающихся с умственной отсталостью к осознанному и ответственному выбору жизненного и профессионального пути. Обучающиеся с ограниченными возможностями здоровья должны научиться самостоятельно, ставить цели и определять пути их достижения, использовать приобретенный в школе опыт деятельности в реальной жизни.</w:t>
      </w:r>
    </w:p>
    <w:p w:rsidR="000B168E" w:rsidRDefault="000B168E" w:rsidP="000B168E">
      <w:pPr>
        <w:spacing w:line="360" w:lineRule="auto"/>
        <w:jc w:val="both"/>
        <w:rPr>
          <w:color w:val="000000"/>
        </w:rPr>
      </w:pPr>
      <w:r w:rsidRPr="00FC6767">
        <w:rPr>
          <w:rFonts w:cs="Times New Roman"/>
        </w:rPr>
        <w:t xml:space="preserve">В процессе обучения </w:t>
      </w:r>
      <w:r>
        <w:rPr>
          <w:rFonts w:cs="Times New Roman"/>
        </w:rPr>
        <w:t xml:space="preserve">ОБЖ </w:t>
      </w:r>
      <w:r w:rsidRPr="00FC6767">
        <w:rPr>
          <w:rFonts w:cs="Times New Roman"/>
        </w:rPr>
        <w:t>решаются следующие задачи:</w:t>
      </w:r>
      <w:r>
        <w:rPr>
          <w:color w:val="000000"/>
        </w:rPr>
        <w:br/>
        <w:t>• формирование у обучающихся современного уровня культуры безопасности жизнедеятельности;</w:t>
      </w:r>
      <w:r>
        <w:rPr>
          <w:color w:val="000000"/>
        </w:rPr>
        <w:br/>
      </w:r>
      <w:r>
        <w:rPr>
          <w:color w:val="000000"/>
        </w:rPr>
        <w:lastRenderedPageBreak/>
        <w:t>• формирование индивидуальной системы  здорового образа жизни;</w:t>
      </w:r>
      <w:r>
        <w:rPr>
          <w:color w:val="000000"/>
        </w:rPr>
        <w:br/>
        <w:t>• воспитание антитеррористического  поведения и отрицательного отношения к психоактивным веществам и асоциальному поведению.</w:t>
      </w:r>
    </w:p>
    <w:p w:rsidR="000B168E" w:rsidRPr="00557DF8" w:rsidRDefault="000B168E" w:rsidP="000B168E">
      <w:pPr>
        <w:spacing w:line="360" w:lineRule="auto"/>
        <w:jc w:val="both"/>
        <w:rPr>
          <w:rFonts w:cs="Times New Roman"/>
        </w:rPr>
      </w:pPr>
    </w:p>
    <w:p w:rsidR="000B168E" w:rsidRDefault="000B168E" w:rsidP="000B168E">
      <w:pPr>
        <w:spacing w:line="360" w:lineRule="auto"/>
        <w:ind w:firstLine="709"/>
        <w:jc w:val="center"/>
        <w:rPr>
          <w:rFonts w:cs="Times New Roman"/>
          <w:b/>
        </w:rPr>
      </w:pPr>
      <w:r w:rsidRPr="00FC6767">
        <w:rPr>
          <w:rFonts w:cs="Times New Roman"/>
          <w:b/>
        </w:rPr>
        <w:t>Описание места учебного предмета в учебном плане</w:t>
      </w:r>
    </w:p>
    <w:p w:rsidR="000B168E" w:rsidRPr="00FC6767" w:rsidRDefault="000B168E" w:rsidP="000B168E">
      <w:pPr>
        <w:spacing w:line="360" w:lineRule="auto"/>
        <w:ind w:firstLine="709"/>
        <w:jc w:val="center"/>
        <w:rPr>
          <w:rFonts w:cs="Times New Roman"/>
          <w:b/>
        </w:rPr>
      </w:pPr>
    </w:p>
    <w:p w:rsidR="000B168E" w:rsidRDefault="000B168E" w:rsidP="000B168E">
      <w:pPr>
        <w:spacing w:line="360" w:lineRule="auto"/>
        <w:ind w:firstLine="709"/>
        <w:jc w:val="both"/>
        <w:rPr>
          <w:rFonts w:eastAsia="Calibri" w:cs="Times New Roman"/>
        </w:rPr>
      </w:pPr>
      <w:r w:rsidRPr="00FC6767">
        <w:rPr>
          <w:rFonts w:eastAsia="Calibri" w:cs="Times New Roman"/>
        </w:rPr>
        <w:t xml:space="preserve">На основании учебного плана </w:t>
      </w:r>
      <w:r w:rsidRPr="00FC6767">
        <w:rPr>
          <w:rFonts w:cs="Times New Roman"/>
          <w:color w:val="000000"/>
        </w:rPr>
        <w:t>АООП</w:t>
      </w:r>
      <w:r w:rsidRPr="00FC6767">
        <w:rPr>
          <w:rFonts w:cs="Times New Roman"/>
          <w:bCs/>
        </w:rPr>
        <w:t xml:space="preserve"> обучающихся с умственной отсталостью (интеллектуальными нарушениями) </w:t>
      </w:r>
      <w:r w:rsidRPr="00FC6767">
        <w:rPr>
          <w:rFonts w:eastAsia="Calibri" w:cs="Times New Roman"/>
        </w:rPr>
        <w:t>МОУ «Афанасьевская СО</w:t>
      </w:r>
      <w:r>
        <w:rPr>
          <w:rFonts w:eastAsia="Calibri" w:cs="Times New Roman"/>
        </w:rPr>
        <w:t>Ш» из образовательной области «Основы безопасности жизнедеятельности</w:t>
      </w:r>
      <w:r w:rsidRPr="00FC6767">
        <w:rPr>
          <w:rFonts w:eastAsia="Calibri" w:cs="Times New Roman"/>
        </w:rPr>
        <w:t xml:space="preserve">» на </w:t>
      </w:r>
      <w:r>
        <w:rPr>
          <w:rFonts w:eastAsia="Calibri" w:cs="Times New Roman"/>
        </w:rPr>
        <w:t xml:space="preserve">ОБЖ </w:t>
      </w:r>
      <w:r w:rsidRPr="00FC6767">
        <w:rPr>
          <w:rFonts w:eastAsia="Calibri" w:cs="Times New Roman"/>
        </w:rPr>
        <w:t xml:space="preserve">в </w:t>
      </w:r>
      <w:bookmarkStart w:id="4" w:name="_GoBack"/>
      <w:bookmarkEnd w:id="4"/>
      <w:r>
        <w:rPr>
          <w:rFonts w:eastAsia="Calibri" w:cs="Times New Roman"/>
        </w:rPr>
        <w:t>5-9 классах отводится по 1 часу в неделю.</w:t>
      </w:r>
    </w:p>
    <w:p w:rsidR="000B168E" w:rsidRPr="00FC6767" w:rsidRDefault="000B168E" w:rsidP="000B168E">
      <w:pPr>
        <w:spacing w:line="360" w:lineRule="auto"/>
        <w:ind w:firstLine="709"/>
        <w:jc w:val="both"/>
        <w:rPr>
          <w:rFonts w:cs="Times New Roman"/>
          <w:bCs/>
        </w:rPr>
      </w:pPr>
    </w:p>
    <w:p w:rsidR="000B168E" w:rsidRDefault="000B168E" w:rsidP="000B168E">
      <w:pPr>
        <w:spacing w:line="360" w:lineRule="auto"/>
        <w:ind w:firstLine="709"/>
        <w:jc w:val="center"/>
        <w:rPr>
          <w:rFonts w:cs="Times New Roman"/>
          <w:b/>
        </w:rPr>
      </w:pPr>
      <w:r w:rsidRPr="00FC6767">
        <w:rPr>
          <w:rFonts w:cs="Times New Roman"/>
          <w:b/>
        </w:rPr>
        <w:t>Личностные и предметные результаты освоения учебного предмета, коррекционного курса</w:t>
      </w:r>
    </w:p>
    <w:p w:rsidR="000B168E" w:rsidRPr="00FC6767" w:rsidRDefault="000B168E" w:rsidP="000B168E">
      <w:pPr>
        <w:spacing w:line="360" w:lineRule="auto"/>
        <w:ind w:firstLine="709"/>
        <w:jc w:val="center"/>
        <w:rPr>
          <w:rFonts w:cs="Times New Roman"/>
          <w:b/>
        </w:rPr>
      </w:pPr>
    </w:p>
    <w:p w:rsidR="000B168E" w:rsidRPr="00FC6767" w:rsidRDefault="000B168E" w:rsidP="000B168E">
      <w:pPr>
        <w:spacing w:line="360" w:lineRule="auto"/>
        <w:ind w:firstLine="709"/>
        <w:jc w:val="both"/>
        <w:rPr>
          <w:rFonts w:cs="Times New Roman"/>
        </w:rPr>
      </w:pPr>
      <w:r w:rsidRPr="00FC6767">
        <w:rPr>
          <w:rFonts w:cs="Times New Roman"/>
        </w:rPr>
        <w:t>Результаты освоения с обучающимися с легкой умственной отсталостью (интеллектуальными нарушениями) АООП оцениваются как итоговые на момент завершения образования.</w:t>
      </w:r>
    </w:p>
    <w:p w:rsidR="000B168E" w:rsidRPr="00FC6767" w:rsidRDefault="000B168E" w:rsidP="000B168E">
      <w:pPr>
        <w:spacing w:line="360" w:lineRule="auto"/>
        <w:ind w:firstLine="709"/>
        <w:jc w:val="both"/>
        <w:rPr>
          <w:rFonts w:cs="Times New Roman"/>
        </w:rPr>
      </w:pPr>
      <w:r w:rsidRPr="00FC6767">
        <w:rPr>
          <w:rFonts w:cs="Times New Roman"/>
        </w:rPr>
        <w:t xml:space="preserve">Освоение обучающимися АООП, которая создана на основе ФГОС, предполагает достижение ими двух видов результатов: </w:t>
      </w:r>
      <w:r w:rsidRPr="00FC6767">
        <w:rPr>
          <w:rFonts w:cs="Times New Roman"/>
          <w:b/>
          <w:bCs/>
          <w:i/>
          <w:iCs/>
        </w:rPr>
        <w:t>личностных и предметных.</w:t>
      </w:r>
    </w:p>
    <w:p w:rsidR="000B168E" w:rsidRPr="00FC6767" w:rsidRDefault="000B168E" w:rsidP="000B168E">
      <w:pPr>
        <w:numPr>
          <w:ilvl w:val="0"/>
          <w:numId w:val="1"/>
        </w:numPr>
        <w:tabs>
          <w:tab w:val="left" w:pos="891"/>
        </w:tabs>
        <w:suppressAutoHyphens w:val="0"/>
        <w:autoSpaceDE/>
        <w:spacing w:line="360" w:lineRule="auto"/>
        <w:ind w:firstLine="709"/>
        <w:jc w:val="both"/>
        <w:rPr>
          <w:rFonts w:cs="Times New Roman"/>
        </w:rPr>
      </w:pPr>
      <w:r w:rsidRPr="00FC6767">
        <w:rPr>
          <w:rFonts w:cs="Times New Roman"/>
        </w:rPr>
        <w:t xml:space="preserve">структуре планируемых результатов ведущее место принадлежит </w:t>
      </w:r>
      <w:r w:rsidRPr="00FC6767">
        <w:rPr>
          <w:rFonts w:cs="Times New Roman"/>
          <w:i/>
          <w:iCs/>
        </w:rPr>
        <w:t>личностным</w:t>
      </w:r>
      <w:r w:rsidRPr="00FC6767">
        <w:rPr>
          <w:rFonts w:cs="Times New Roman"/>
        </w:rPr>
        <w:t xml:space="preserve">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rsidR="000B168E" w:rsidRPr="00FC6767" w:rsidRDefault="000B168E" w:rsidP="000B168E">
      <w:pPr>
        <w:spacing w:line="360" w:lineRule="auto"/>
        <w:ind w:firstLine="709"/>
        <w:jc w:val="both"/>
        <w:rPr>
          <w:rFonts w:cs="Times New Roman"/>
        </w:rPr>
      </w:pPr>
      <w:r w:rsidRPr="00FC6767">
        <w:rPr>
          <w:rFonts w:cs="Times New Roman"/>
          <w:b/>
          <w:bCs/>
        </w:rPr>
        <w:t xml:space="preserve">Личностные результаты </w:t>
      </w:r>
      <w:r w:rsidRPr="00FC6767">
        <w:rPr>
          <w:rFonts w:cs="Times New Roman"/>
        </w:rPr>
        <w:t>освоения АООП образования включают индивидуально-личностные качества и социальные(жизненные) компетенции обучающегося, социально значимые ценностные установки.</w:t>
      </w:r>
    </w:p>
    <w:p w:rsidR="000B168E" w:rsidRPr="00FC6767" w:rsidRDefault="000B168E" w:rsidP="000B168E">
      <w:pPr>
        <w:spacing w:line="360" w:lineRule="auto"/>
        <w:ind w:firstLine="709"/>
        <w:jc w:val="both"/>
        <w:rPr>
          <w:rFonts w:cs="Times New Roman"/>
        </w:rPr>
      </w:pPr>
      <w:r w:rsidRPr="00FC6767">
        <w:rPr>
          <w:rFonts w:cs="Times New Roman"/>
        </w:rPr>
        <w:t>К личностным результатам освоения АООП относятся:</w:t>
      </w:r>
    </w:p>
    <w:p w:rsidR="000B168E" w:rsidRPr="00FC6767" w:rsidRDefault="000B168E" w:rsidP="000B168E">
      <w:pPr>
        <w:spacing w:line="360" w:lineRule="auto"/>
        <w:ind w:firstLine="709"/>
        <w:jc w:val="both"/>
        <w:rPr>
          <w:rFonts w:cs="Times New Roman"/>
        </w:rPr>
      </w:pPr>
      <w:r w:rsidRPr="00FC6767">
        <w:rPr>
          <w:rFonts w:cs="Times New Roman"/>
        </w:rPr>
        <w:t>1) осознание себя как гражданина России; формирование чувства гордости за свою Родину;</w:t>
      </w:r>
    </w:p>
    <w:p w:rsidR="000B168E" w:rsidRPr="00FC6767" w:rsidRDefault="000B168E" w:rsidP="000B168E">
      <w:pPr>
        <w:spacing w:line="360" w:lineRule="auto"/>
        <w:ind w:firstLine="709"/>
        <w:jc w:val="both"/>
        <w:rPr>
          <w:rFonts w:cs="Times New Roman"/>
        </w:rPr>
      </w:pPr>
      <w:r w:rsidRPr="00FC6767">
        <w:rPr>
          <w:rFonts w:cs="Times New Roman"/>
        </w:rPr>
        <w:t>2) формирование уважительного отношения к иному мнению, истории и культуре других народов;</w:t>
      </w:r>
    </w:p>
    <w:p w:rsidR="000B168E" w:rsidRPr="00FC6767" w:rsidRDefault="000B168E" w:rsidP="000B168E">
      <w:pPr>
        <w:spacing w:line="360" w:lineRule="auto"/>
        <w:ind w:firstLine="709"/>
        <w:jc w:val="both"/>
        <w:rPr>
          <w:rFonts w:cs="Times New Roman"/>
        </w:rPr>
      </w:pPr>
      <w:r w:rsidRPr="00FC6767">
        <w:rPr>
          <w:rFonts w:cs="Times New Roman"/>
        </w:rPr>
        <w:t>3) развитие адекватных представлений о собственных возможностях, о насущно необходимом жизнеобеспечении;</w:t>
      </w:r>
    </w:p>
    <w:p w:rsidR="000B168E" w:rsidRPr="00FC6767" w:rsidRDefault="000B168E" w:rsidP="000B168E">
      <w:pPr>
        <w:spacing w:line="360" w:lineRule="auto"/>
        <w:ind w:firstLine="709"/>
        <w:jc w:val="both"/>
        <w:rPr>
          <w:rFonts w:cs="Times New Roman"/>
        </w:rPr>
      </w:pPr>
      <w:r w:rsidRPr="00FC6767">
        <w:rPr>
          <w:rFonts w:cs="Times New Roman"/>
        </w:rPr>
        <w:lastRenderedPageBreak/>
        <w:t>4) овладение начальными навыками адаптации в динамично изменяющемся и развивающемся мире;</w:t>
      </w:r>
    </w:p>
    <w:p w:rsidR="000B168E" w:rsidRPr="00FC6767" w:rsidRDefault="000B168E" w:rsidP="000B168E">
      <w:pPr>
        <w:spacing w:line="360" w:lineRule="auto"/>
        <w:ind w:firstLine="709"/>
        <w:jc w:val="both"/>
        <w:rPr>
          <w:rFonts w:cs="Times New Roman"/>
        </w:rPr>
      </w:pPr>
      <w:r w:rsidRPr="00FC6767">
        <w:rPr>
          <w:rFonts w:cs="Times New Roman"/>
        </w:rPr>
        <w:t>5) овладение социально-бытовыми умениями, используемыми в повседневной жизни;</w:t>
      </w:r>
    </w:p>
    <w:p w:rsidR="000B168E" w:rsidRPr="00FC6767" w:rsidRDefault="000B168E" w:rsidP="000B168E">
      <w:pPr>
        <w:spacing w:line="360" w:lineRule="auto"/>
        <w:ind w:firstLine="709"/>
        <w:jc w:val="both"/>
        <w:rPr>
          <w:rFonts w:cs="Times New Roman"/>
        </w:rPr>
      </w:pPr>
      <w:r w:rsidRPr="00FC6767">
        <w:rPr>
          <w:rFonts w:cs="Times New Roman"/>
        </w:rPr>
        <w:t>6) владение навыками коммуникации и принятыми нормами социального взаимодействия;</w:t>
      </w:r>
    </w:p>
    <w:p w:rsidR="000B168E" w:rsidRPr="00FC6767" w:rsidRDefault="000B168E" w:rsidP="000B168E">
      <w:pPr>
        <w:spacing w:line="360" w:lineRule="auto"/>
        <w:ind w:firstLine="709"/>
        <w:jc w:val="both"/>
        <w:rPr>
          <w:rFonts w:cs="Times New Roman"/>
        </w:rPr>
      </w:pPr>
      <w:r w:rsidRPr="00FC6767">
        <w:rPr>
          <w:rFonts w:cs="Times New Roman"/>
        </w:rPr>
        <w:t>7) способность к осмыслению социального окружения, своего места в нем, принятие соответствующих возрасту ценностей и социальных ролей;</w:t>
      </w:r>
    </w:p>
    <w:p w:rsidR="000B168E" w:rsidRPr="00FC6767" w:rsidRDefault="000B168E" w:rsidP="000B168E">
      <w:pPr>
        <w:spacing w:line="360" w:lineRule="auto"/>
        <w:ind w:firstLine="709"/>
        <w:jc w:val="both"/>
        <w:rPr>
          <w:rFonts w:cs="Times New Roman"/>
        </w:rPr>
      </w:pPr>
      <w:r w:rsidRPr="00FC6767">
        <w:rPr>
          <w:rFonts w:cs="Times New Roman"/>
        </w:rPr>
        <w:t>8) принятие и освоение социальной роли обучающегося, формирование и развитие социально значимых мотивов учебной деятельности;</w:t>
      </w:r>
    </w:p>
    <w:p w:rsidR="000B168E" w:rsidRPr="00FC6767" w:rsidRDefault="000B168E" w:rsidP="000B168E">
      <w:pPr>
        <w:spacing w:line="360" w:lineRule="auto"/>
        <w:ind w:firstLine="709"/>
        <w:jc w:val="both"/>
        <w:rPr>
          <w:rFonts w:cs="Times New Roman"/>
        </w:rPr>
      </w:pPr>
      <w:r w:rsidRPr="00FC6767">
        <w:rPr>
          <w:rFonts w:cs="Times New Roman"/>
        </w:rPr>
        <w:t>9) развитие навыков сотрудничества с взрослыми и сверстниками в разных социальных ситуациях;</w:t>
      </w:r>
    </w:p>
    <w:p w:rsidR="000B168E" w:rsidRPr="00FC6767" w:rsidRDefault="000B168E" w:rsidP="000B168E">
      <w:pPr>
        <w:spacing w:line="360" w:lineRule="auto"/>
        <w:ind w:firstLine="709"/>
        <w:jc w:val="both"/>
        <w:rPr>
          <w:rFonts w:cs="Times New Roman"/>
        </w:rPr>
      </w:pPr>
      <w:r w:rsidRPr="00FC6767">
        <w:rPr>
          <w:rFonts w:cs="Times New Roman"/>
        </w:rPr>
        <w:t>10) формирование эстетических потребностей, ценностей и чувств;</w:t>
      </w:r>
    </w:p>
    <w:p w:rsidR="000B168E" w:rsidRPr="00FC6767" w:rsidRDefault="000B168E" w:rsidP="000B168E">
      <w:pPr>
        <w:spacing w:line="360" w:lineRule="auto"/>
        <w:ind w:firstLine="709"/>
        <w:jc w:val="both"/>
        <w:rPr>
          <w:rFonts w:cs="Times New Roman"/>
        </w:rPr>
      </w:pPr>
      <w:r w:rsidRPr="00FC6767">
        <w:rPr>
          <w:rFonts w:cs="Times New Roman"/>
        </w:rPr>
        <w:t>11) развитие этических чувств, доброжелательности и эмоционально-нравственной отзывчивости, понимания и сопереживания чувствам других людей;</w:t>
      </w:r>
    </w:p>
    <w:p w:rsidR="000B168E" w:rsidRPr="00FC6767" w:rsidRDefault="000B168E" w:rsidP="000B168E">
      <w:pPr>
        <w:spacing w:line="360" w:lineRule="auto"/>
        <w:ind w:firstLine="709"/>
        <w:jc w:val="both"/>
        <w:rPr>
          <w:rFonts w:cs="Times New Roman"/>
        </w:rPr>
      </w:pPr>
      <w:r w:rsidRPr="00FC6767">
        <w:rPr>
          <w:rFonts w:cs="Times New Roman"/>
        </w:rPr>
        <w:t>12)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0B168E" w:rsidRPr="00FC6767" w:rsidRDefault="000B168E" w:rsidP="000B168E">
      <w:pPr>
        <w:spacing w:line="360" w:lineRule="auto"/>
        <w:ind w:firstLine="709"/>
        <w:jc w:val="both"/>
        <w:rPr>
          <w:rFonts w:cs="Times New Roman"/>
        </w:rPr>
      </w:pPr>
      <w:r w:rsidRPr="00FC6767">
        <w:rPr>
          <w:rFonts w:cs="Times New Roman"/>
        </w:rPr>
        <w:t>13) формирование готовности к самостоятельной жизни.</w:t>
      </w:r>
    </w:p>
    <w:p w:rsidR="000B168E" w:rsidRPr="00FC6767" w:rsidRDefault="000B168E" w:rsidP="000B168E">
      <w:pPr>
        <w:spacing w:line="360" w:lineRule="auto"/>
        <w:ind w:left="140" w:right="120" w:firstLine="709"/>
        <w:jc w:val="both"/>
        <w:rPr>
          <w:rFonts w:cs="Times New Roman"/>
        </w:rPr>
      </w:pPr>
      <w:r w:rsidRPr="00FC6767">
        <w:rPr>
          <w:rFonts w:cs="Times New Roman"/>
          <w:b/>
          <w:bCs/>
          <w:i/>
          <w:iCs/>
        </w:rPr>
        <w:t xml:space="preserve">Предметные результаты </w:t>
      </w:r>
      <w:r w:rsidRPr="00FC6767">
        <w:rPr>
          <w:rFonts w:cs="Times New Roman"/>
        </w:rPr>
        <w:t>освоения АООП образования включают освоенные обучающимися знания и умения, специфичные для каждой предметной области, готовность их применения. Предметные результаты обучающихся с легкой умственной отсталостью (интеллектуальными нарушениями)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w:t>
      </w:r>
    </w:p>
    <w:p w:rsidR="000B168E" w:rsidRPr="00FC6767" w:rsidRDefault="000B168E" w:rsidP="000B168E">
      <w:pPr>
        <w:spacing w:line="360" w:lineRule="auto"/>
        <w:ind w:left="142" w:right="120" w:firstLine="709"/>
        <w:jc w:val="both"/>
        <w:rPr>
          <w:rFonts w:cs="Times New Roman"/>
        </w:rPr>
      </w:pPr>
      <w:r w:rsidRPr="00FC6767">
        <w:rPr>
          <w:rFonts w:cs="Times New Roman"/>
        </w:rPr>
        <w:t xml:space="preserve">АООП определяет два уровня овладения предметными результатами: </w:t>
      </w:r>
      <w:r w:rsidRPr="00FC6767">
        <w:rPr>
          <w:rFonts w:cs="Times New Roman"/>
          <w:b/>
          <w:bCs/>
          <w:i/>
          <w:iCs/>
        </w:rPr>
        <w:t>минимальный и достаточный.</w:t>
      </w:r>
      <w:r w:rsidRPr="00FC6767">
        <w:rPr>
          <w:rFonts w:cs="Times New Roman"/>
        </w:rPr>
        <w:t xml:space="preserve"> Минимальный уровень является обязательным для всех обучающихся с умственной отсталостью(интеллектуальными нарушениями). Вместе с тем,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w:t>
      </w:r>
    </w:p>
    <w:p w:rsidR="000B168E" w:rsidRPr="00FC6767" w:rsidRDefault="000B168E" w:rsidP="000B168E">
      <w:pPr>
        <w:spacing w:line="360" w:lineRule="auto"/>
        <w:ind w:right="-119" w:firstLine="709"/>
        <w:jc w:val="both"/>
        <w:rPr>
          <w:rFonts w:cs="Times New Roman"/>
          <w:b/>
          <w:bCs/>
        </w:rPr>
      </w:pPr>
    </w:p>
    <w:p w:rsidR="000B168E" w:rsidRPr="00FC6767" w:rsidRDefault="000B168E" w:rsidP="000B168E">
      <w:pPr>
        <w:spacing w:line="360" w:lineRule="auto"/>
        <w:ind w:right="-119" w:firstLine="709"/>
        <w:jc w:val="center"/>
        <w:rPr>
          <w:rFonts w:cs="Times New Roman"/>
          <w:b/>
          <w:bCs/>
        </w:rPr>
      </w:pPr>
      <w:r w:rsidRPr="00FC6767">
        <w:rPr>
          <w:rFonts w:cs="Times New Roman"/>
          <w:b/>
          <w:bCs/>
        </w:rPr>
        <w:t>Минимальный и достаточный уровни усвоения предметных результатов по отдельным учебным предметам на конец школьного обучения</w:t>
      </w:r>
    </w:p>
    <w:p w:rsidR="000B168E" w:rsidRDefault="000B168E" w:rsidP="000B168E">
      <w:pPr>
        <w:spacing w:line="360" w:lineRule="auto"/>
        <w:jc w:val="both"/>
        <w:rPr>
          <w:rFonts w:cs="Times New Roman"/>
          <w:b/>
          <w:i/>
        </w:rPr>
      </w:pPr>
      <w:r w:rsidRPr="00FC6767">
        <w:rPr>
          <w:rFonts w:cs="Times New Roman"/>
          <w:b/>
          <w:i/>
        </w:rPr>
        <w:t>Минимальный:</w:t>
      </w:r>
    </w:p>
    <w:p w:rsidR="000B168E" w:rsidRDefault="000B168E" w:rsidP="000B168E">
      <w:pPr>
        <w:spacing w:line="360" w:lineRule="auto"/>
        <w:jc w:val="both"/>
        <w:rPr>
          <w:rFonts w:cs="Times New Roman"/>
          <w:color w:val="000000"/>
        </w:rPr>
      </w:pPr>
      <w:r>
        <w:rPr>
          <w:rFonts w:cs="Times New Roman"/>
        </w:rPr>
        <w:lastRenderedPageBreak/>
        <w:t xml:space="preserve">- </w:t>
      </w:r>
      <w:r w:rsidRPr="00C131D0">
        <w:rPr>
          <w:rFonts w:cs="Times New Roman"/>
          <w:color w:val="000000"/>
        </w:rPr>
        <w:t>формирование первичных навыков определения потенциальных опасностей природного, техногенного и социального характера, наиболее часто возникающих в повседневной жизни, их возможные последствия и правила личной безопасности</w:t>
      </w:r>
      <w:r>
        <w:rPr>
          <w:rFonts w:cs="Times New Roman"/>
          <w:color w:val="000000"/>
        </w:rPr>
        <w:t xml:space="preserve">; </w:t>
      </w:r>
    </w:p>
    <w:p w:rsidR="000B168E" w:rsidRPr="00D17D77" w:rsidRDefault="000B168E" w:rsidP="000B168E">
      <w:pPr>
        <w:pStyle w:val="ab"/>
        <w:shd w:val="clear" w:color="auto" w:fill="FFFFFF" w:themeFill="background1"/>
        <w:spacing w:before="0" w:beforeAutospacing="0" w:after="0" w:afterAutospacing="0" w:line="360" w:lineRule="auto"/>
        <w:jc w:val="both"/>
        <w:rPr>
          <w:color w:val="000000"/>
        </w:rPr>
      </w:pPr>
      <w:r w:rsidRPr="00D17D77">
        <w:rPr>
          <w:color w:val="000000"/>
        </w:rPr>
        <w:t>-  умение правильно оценить ситуацию при возникновении ЧС;</w:t>
      </w:r>
    </w:p>
    <w:p w:rsidR="000B168E" w:rsidRPr="00D17D77" w:rsidRDefault="000B168E" w:rsidP="000B168E">
      <w:pPr>
        <w:pStyle w:val="ab"/>
        <w:shd w:val="clear" w:color="auto" w:fill="FFFFFF" w:themeFill="background1"/>
        <w:spacing w:before="0" w:beforeAutospacing="0" w:after="0" w:afterAutospacing="0" w:line="360" w:lineRule="auto"/>
        <w:jc w:val="both"/>
        <w:rPr>
          <w:color w:val="000000"/>
        </w:rPr>
      </w:pPr>
      <w:r>
        <w:rPr>
          <w:color w:val="000000"/>
        </w:rPr>
        <w:t>-</w:t>
      </w:r>
      <w:r w:rsidRPr="00D17D77">
        <w:rPr>
          <w:color w:val="000000"/>
        </w:rPr>
        <w:t> умение пользоваться системой обеспечения безопасности (полиция, скорая помощь, пожарная охрана);</w:t>
      </w:r>
    </w:p>
    <w:p w:rsidR="000B168E" w:rsidRDefault="000B168E" w:rsidP="000B168E">
      <w:pPr>
        <w:pStyle w:val="ab"/>
        <w:shd w:val="clear" w:color="auto" w:fill="FFFFFF" w:themeFill="background1"/>
        <w:spacing w:before="0" w:beforeAutospacing="0" w:after="0" w:afterAutospacing="0" w:line="360" w:lineRule="auto"/>
        <w:jc w:val="both"/>
        <w:rPr>
          <w:color w:val="000000"/>
        </w:rPr>
      </w:pPr>
      <w:r>
        <w:rPr>
          <w:color w:val="000000"/>
        </w:rPr>
        <w:t>-</w:t>
      </w:r>
      <w:r w:rsidRPr="00D17D77">
        <w:rPr>
          <w:color w:val="000000"/>
        </w:rPr>
        <w:t> владение понятиями о здоровье и здоровом образе жизни</w:t>
      </w:r>
      <w:r>
        <w:rPr>
          <w:color w:val="000000"/>
        </w:rPr>
        <w:t>;</w:t>
      </w:r>
    </w:p>
    <w:p w:rsidR="000B168E" w:rsidRPr="00D17D77" w:rsidRDefault="000B168E" w:rsidP="000B168E">
      <w:pPr>
        <w:pStyle w:val="ab"/>
        <w:shd w:val="clear" w:color="auto" w:fill="FFFFFF" w:themeFill="background1"/>
        <w:spacing w:before="0" w:beforeAutospacing="0" w:after="0" w:afterAutospacing="0" w:line="360" w:lineRule="auto"/>
        <w:jc w:val="both"/>
        <w:rPr>
          <w:color w:val="000000"/>
        </w:rPr>
      </w:pPr>
      <w:r>
        <w:rPr>
          <w:color w:val="000000"/>
        </w:rPr>
        <w:t xml:space="preserve">- </w:t>
      </w:r>
      <w:r w:rsidRPr="00D17D77">
        <w:rPr>
          <w:color w:val="000000"/>
        </w:rPr>
        <w:t>владение знаниями по обеспечению безопасности при автономном (добровольное и вынужденное) существовании человека в природной среде;</w:t>
      </w:r>
    </w:p>
    <w:p w:rsidR="000B168E" w:rsidRPr="00D17D77" w:rsidRDefault="000B168E" w:rsidP="000B168E">
      <w:pPr>
        <w:pStyle w:val="ab"/>
        <w:shd w:val="clear" w:color="auto" w:fill="FFFFFF" w:themeFill="background1"/>
        <w:spacing w:before="0" w:beforeAutospacing="0" w:after="0" w:afterAutospacing="0" w:line="360" w:lineRule="auto"/>
        <w:jc w:val="both"/>
        <w:rPr>
          <w:color w:val="000000"/>
        </w:rPr>
      </w:pPr>
      <w:r>
        <w:rPr>
          <w:color w:val="000000"/>
        </w:rPr>
        <w:t xml:space="preserve">- </w:t>
      </w:r>
      <w:r w:rsidRPr="00D17D77">
        <w:rPr>
          <w:color w:val="000000"/>
        </w:rPr>
        <w:t>владение знаниями о различных видах активного отдыха и турпоходах на природе, особенности подготовки к ним;</w:t>
      </w:r>
    </w:p>
    <w:p w:rsidR="000B168E" w:rsidRPr="00D17D77" w:rsidRDefault="000B168E" w:rsidP="000B168E">
      <w:pPr>
        <w:pStyle w:val="ab"/>
        <w:shd w:val="clear" w:color="auto" w:fill="FFFFFF" w:themeFill="background1"/>
        <w:spacing w:before="0" w:beforeAutospacing="0" w:after="0" w:afterAutospacing="0" w:line="360" w:lineRule="auto"/>
        <w:jc w:val="both"/>
        <w:rPr>
          <w:color w:val="000000"/>
        </w:rPr>
      </w:pPr>
      <w:r>
        <w:rPr>
          <w:color w:val="000000"/>
        </w:rPr>
        <w:t>-</w:t>
      </w:r>
      <w:r w:rsidRPr="00D17D77">
        <w:rPr>
          <w:color w:val="000000"/>
        </w:rPr>
        <w:t>понимание необходимости правил обеспечения личной безопасности во время активного отдыха на природе;</w:t>
      </w:r>
    </w:p>
    <w:p w:rsidR="000B168E" w:rsidRDefault="000B168E" w:rsidP="000B168E">
      <w:pPr>
        <w:pStyle w:val="ab"/>
        <w:shd w:val="clear" w:color="auto" w:fill="FFFFFF" w:themeFill="background1"/>
        <w:spacing w:before="0" w:beforeAutospacing="0" w:after="0" w:afterAutospacing="0" w:line="360" w:lineRule="auto"/>
        <w:jc w:val="both"/>
        <w:rPr>
          <w:color w:val="000000"/>
        </w:rPr>
      </w:pPr>
      <w:r>
        <w:rPr>
          <w:color w:val="000000"/>
        </w:rPr>
        <w:t>-</w:t>
      </w:r>
      <w:r w:rsidRPr="00D17D77">
        <w:rPr>
          <w:color w:val="000000"/>
        </w:rPr>
        <w:t>понимание необходим</w:t>
      </w:r>
      <w:r>
        <w:rPr>
          <w:color w:val="000000"/>
        </w:rPr>
        <w:t>ости вести здоровый образ жизни;</w:t>
      </w:r>
    </w:p>
    <w:p w:rsidR="000B168E" w:rsidRPr="001A7F56" w:rsidRDefault="000B168E" w:rsidP="000B168E">
      <w:pPr>
        <w:pStyle w:val="ab"/>
        <w:shd w:val="clear" w:color="auto" w:fill="FFFFFF" w:themeFill="background1"/>
        <w:spacing w:before="0" w:beforeAutospacing="0" w:after="0" w:afterAutospacing="0" w:line="360" w:lineRule="auto"/>
        <w:jc w:val="both"/>
        <w:rPr>
          <w:color w:val="000000"/>
        </w:rPr>
      </w:pPr>
      <w:r w:rsidRPr="001A7F56">
        <w:rPr>
          <w:color w:val="000000"/>
        </w:rPr>
        <w:t>-  общие представления об основных опасных и чрезвычайных ситуаций природного характера;</w:t>
      </w:r>
    </w:p>
    <w:p w:rsidR="000B168E" w:rsidRPr="001A7F56" w:rsidRDefault="000B168E" w:rsidP="000B168E">
      <w:pPr>
        <w:pStyle w:val="ab"/>
        <w:shd w:val="clear" w:color="auto" w:fill="FFFFFF" w:themeFill="background1"/>
        <w:spacing w:before="0" w:beforeAutospacing="0" w:after="0" w:afterAutospacing="0" w:line="360" w:lineRule="auto"/>
        <w:jc w:val="both"/>
        <w:rPr>
          <w:color w:val="000000"/>
        </w:rPr>
      </w:pPr>
      <w:r>
        <w:rPr>
          <w:color w:val="000000"/>
        </w:rPr>
        <w:t>-</w:t>
      </w:r>
      <w:r w:rsidRPr="001A7F56">
        <w:rPr>
          <w:color w:val="000000"/>
        </w:rPr>
        <w:t>умение обеспечивать личную безопасность в опасных и чрезвычайных ситуаций природного характера;</w:t>
      </w:r>
    </w:p>
    <w:p w:rsidR="000B168E" w:rsidRPr="001A7F56" w:rsidRDefault="000B168E" w:rsidP="000B168E">
      <w:pPr>
        <w:pStyle w:val="ab"/>
        <w:shd w:val="clear" w:color="auto" w:fill="FFFFFF" w:themeFill="background1"/>
        <w:spacing w:before="0" w:beforeAutospacing="0" w:after="0" w:afterAutospacing="0" w:line="360" w:lineRule="auto"/>
        <w:jc w:val="both"/>
        <w:rPr>
          <w:color w:val="000000"/>
        </w:rPr>
      </w:pPr>
      <w:r>
        <w:rPr>
          <w:color w:val="000000"/>
        </w:rPr>
        <w:t xml:space="preserve">- </w:t>
      </w:r>
      <w:r w:rsidRPr="001A7F56">
        <w:rPr>
          <w:color w:val="000000"/>
        </w:rPr>
        <w:t>умение анализировать явления и события природного характера, выявлять причины их возникновения и возможные последствия;</w:t>
      </w:r>
    </w:p>
    <w:p w:rsidR="000B168E" w:rsidRPr="001A7F56" w:rsidRDefault="000B168E" w:rsidP="000B168E">
      <w:pPr>
        <w:pStyle w:val="ab"/>
        <w:shd w:val="clear" w:color="auto" w:fill="FFFFFF" w:themeFill="background1"/>
        <w:spacing w:before="0" w:beforeAutospacing="0" w:after="0" w:afterAutospacing="0" w:line="360" w:lineRule="auto"/>
        <w:jc w:val="both"/>
        <w:rPr>
          <w:color w:val="000000"/>
        </w:rPr>
      </w:pPr>
      <w:r>
        <w:rPr>
          <w:color w:val="000000"/>
        </w:rPr>
        <w:t xml:space="preserve">- </w:t>
      </w:r>
      <w:r w:rsidRPr="001A7F56">
        <w:rPr>
          <w:color w:val="000000"/>
        </w:rPr>
        <w:t>общие представления об оказании первой помощи пострадавшим при ушибах, переломах, наружном кровотечении, умение транспортировать пострадавшего.</w:t>
      </w:r>
    </w:p>
    <w:p w:rsidR="000B168E" w:rsidRDefault="000B168E" w:rsidP="000B168E">
      <w:pPr>
        <w:pStyle w:val="ab"/>
        <w:shd w:val="clear" w:color="auto" w:fill="FFFFFF" w:themeFill="background1"/>
        <w:spacing w:before="0" w:beforeAutospacing="0" w:after="0" w:afterAutospacing="0" w:line="360" w:lineRule="auto"/>
        <w:jc w:val="both"/>
        <w:rPr>
          <w:color w:val="000000"/>
        </w:rPr>
      </w:pPr>
      <w:r>
        <w:rPr>
          <w:color w:val="000000"/>
        </w:rPr>
        <w:t xml:space="preserve">- </w:t>
      </w:r>
      <w:r w:rsidRPr="001A7F56">
        <w:rPr>
          <w:color w:val="000000"/>
        </w:rPr>
        <w:t>вырабатывание отрицательного отношения к террористической деятельности, привычек, способствующих профилактике вовлечения в террористическую деятельность</w:t>
      </w:r>
      <w:r>
        <w:rPr>
          <w:color w:val="000000"/>
        </w:rPr>
        <w:t>;</w:t>
      </w:r>
    </w:p>
    <w:p w:rsidR="000B168E" w:rsidRPr="001A7F56" w:rsidRDefault="000B168E" w:rsidP="000B168E">
      <w:pPr>
        <w:pStyle w:val="ab"/>
        <w:shd w:val="clear" w:color="auto" w:fill="FFFFFF" w:themeFill="background1"/>
        <w:spacing w:before="0" w:beforeAutospacing="0" w:after="0" w:afterAutospacing="0" w:line="360" w:lineRule="auto"/>
        <w:jc w:val="both"/>
        <w:rPr>
          <w:color w:val="000000"/>
        </w:rPr>
      </w:pPr>
      <w:r w:rsidRPr="001A7F56">
        <w:rPr>
          <w:color w:val="000000"/>
        </w:rPr>
        <w:t>- знание опасных и чрезвычайных ситуаций техногенного характера;</w:t>
      </w:r>
    </w:p>
    <w:p w:rsidR="000B168E" w:rsidRPr="001A7F56" w:rsidRDefault="000B168E" w:rsidP="000B168E">
      <w:pPr>
        <w:pStyle w:val="ab"/>
        <w:shd w:val="clear" w:color="auto" w:fill="FFFFFF" w:themeFill="background1"/>
        <w:spacing w:before="0" w:beforeAutospacing="0" w:after="0" w:afterAutospacing="0" w:line="360" w:lineRule="auto"/>
        <w:jc w:val="both"/>
        <w:rPr>
          <w:color w:val="000000"/>
        </w:rPr>
      </w:pPr>
      <w:r w:rsidRPr="001A7F56">
        <w:rPr>
          <w:color w:val="000000"/>
        </w:rPr>
        <w:t>- умения предвидеть возникновение опасных ситуаций техногенного характера по характерным признакам их появления;</w:t>
      </w:r>
    </w:p>
    <w:p w:rsidR="000B168E" w:rsidRPr="001A7F56" w:rsidRDefault="000B168E" w:rsidP="000B168E">
      <w:pPr>
        <w:pStyle w:val="ab"/>
        <w:shd w:val="clear" w:color="auto" w:fill="FFFFFF" w:themeFill="background1"/>
        <w:spacing w:before="0" w:beforeAutospacing="0" w:after="0" w:afterAutospacing="0" w:line="360" w:lineRule="auto"/>
        <w:jc w:val="both"/>
        <w:rPr>
          <w:color w:val="000000"/>
        </w:rPr>
      </w:pPr>
      <w:r w:rsidRPr="001A7F56">
        <w:rPr>
          <w:color w:val="000000"/>
        </w:rPr>
        <w:t>- умение правильно оценить ситуацию при ЧС;</w:t>
      </w:r>
    </w:p>
    <w:p w:rsidR="000B168E" w:rsidRDefault="000B168E" w:rsidP="000B168E">
      <w:pPr>
        <w:pStyle w:val="ab"/>
        <w:shd w:val="clear" w:color="auto" w:fill="FFFFFF" w:themeFill="background1"/>
        <w:spacing w:before="0" w:beforeAutospacing="0" w:after="0" w:afterAutospacing="0" w:line="360" w:lineRule="auto"/>
        <w:jc w:val="both"/>
        <w:rPr>
          <w:color w:val="000000"/>
        </w:rPr>
      </w:pPr>
      <w:r w:rsidRPr="001A7F56">
        <w:rPr>
          <w:color w:val="000000"/>
        </w:rPr>
        <w:t>- понимание необходимости организации защиты населения от чрезвычайных ситуаций техногенного характера;</w:t>
      </w:r>
    </w:p>
    <w:p w:rsidR="000B168E" w:rsidRPr="001A7F56" w:rsidRDefault="000B168E" w:rsidP="000B168E">
      <w:pPr>
        <w:pStyle w:val="ab"/>
        <w:shd w:val="clear" w:color="auto" w:fill="FFFFFF" w:themeFill="background1"/>
        <w:spacing w:before="0" w:beforeAutospacing="0" w:after="0" w:afterAutospacing="0" w:line="360" w:lineRule="auto"/>
        <w:jc w:val="both"/>
        <w:rPr>
          <w:color w:val="000000"/>
        </w:rPr>
      </w:pPr>
      <w:r>
        <w:rPr>
          <w:color w:val="000000"/>
        </w:rPr>
        <w:t xml:space="preserve">- </w:t>
      </w:r>
      <w:r w:rsidRPr="001A7F56">
        <w:rPr>
          <w:color w:val="000000"/>
        </w:rPr>
        <w:t>понимание роли государства в обеспечении национальной безопасности в современном мире;</w:t>
      </w:r>
    </w:p>
    <w:p w:rsidR="000B168E" w:rsidRPr="001A7F56" w:rsidRDefault="000B168E" w:rsidP="000B168E">
      <w:pPr>
        <w:pStyle w:val="ab"/>
        <w:shd w:val="clear" w:color="auto" w:fill="FFFFFF" w:themeFill="background1"/>
        <w:spacing w:before="0" w:beforeAutospacing="0" w:after="0" w:afterAutospacing="0" w:line="360" w:lineRule="auto"/>
        <w:jc w:val="both"/>
        <w:rPr>
          <w:color w:val="000000"/>
        </w:rPr>
      </w:pPr>
      <w:r>
        <w:rPr>
          <w:color w:val="000000"/>
        </w:rPr>
        <w:t xml:space="preserve">- </w:t>
      </w:r>
      <w:r w:rsidRPr="001A7F56">
        <w:rPr>
          <w:color w:val="000000"/>
        </w:rPr>
        <w:t>понимание необходимости защиты личности в условиях ЧС;</w:t>
      </w:r>
    </w:p>
    <w:p w:rsidR="000B168E" w:rsidRPr="001A7F56" w:rsidRDefault="000B168E" w:rsidP="000B168E">
      <w:pPr>
        <w:pStyle w:val="ab"/>
        <w:shd w:val="clear" w:color="auto" w:fill="FFFFFF" w:themeFill="background1"/>
        <w:spacing w:before="0" w:beforeAutospacing="0" w:after="0" w:afterAutospacing="0" w:line="360" w:lineRule="auto"/>
        <w:jc w:val="both"/>
        <w:rPr>
          <w:color w:val="000000"/>
        </w:rPr>
      </w:pPr>
      <w:r>
        <w:rPr>
          <w:color w:val="000000"/>
        </w:rPr>
        <w:t xml:space="preserve">- </w:t>
      </w:r>
      <w:r w:rsidRPr="001A7F56">
        <w:rPr>
          <w:color w:val="000000"/>
        </w:rPr>
        <w:t> принимать решения в конкретной опасной ситуации для минимизации последствий;</w:t>
      </w:r>
    </w:p>
    <w:p w:rsidR="000B168E" w:rsidRPr="001A7F56" w:rsidRDefault="000B168E" w:rsidP="000B168E">
      <w:pPr>
        <w:pStyle w:val="ab"/>
        <w:shd w:val="clear" w:color="auto" w:fill="FFFFFF" w:themeFill="background1"/>
        <w:spacing w:before="0" w:beforeAutospacing="0" w:after="0" w:afterAutospacing="0" w:line="360" w:lineRule="auto"/>
        <w:jc w:val="both"/>
        <w:rPr>
          <w:color w:val="000000"/>
        </w:rPr>
      </w:pPr>
      <w:r>
        <w:rPr>
          <w:color w:val="000000"/>
        </w:rPr>
        <w:t xml:space="preserve">- </w:t>
      </w:r>
      <w:r w:rsidRPr="001A7F56">
        <w:rPr>
          <w:color w:val="000000"/>
        </w:rPr>
        <w:t> знание законодательной и нормативно-правовой базы Российской Федерации;</w:t>
      </w:r>
    </w:p>
    <w:p w:rsidR="000B168E" w:rsidRPr="001A7F56" w:rsidRDefault="000B168E" w:rsidP="000B168E">
      <w:pPr>
        <w:pStyle w:val="ab"/>
        <w:shd w:val="clear" w:color="auto" w:fill="FFFFFF" w:themeFill="background1"/>
        <w:spacing w:before="0" w:beforeAutospacing="0" w:after="0" w:afterAutospacing="0" w:line="360" w:lineRule="auto"/>
        <w:jc w:val="both"/>
        <w:rPr>
          <w:color w:val="000000"/>
        </w:rPr>
      </w:pPr>
      <w:r>
        <w:rPr>
          <w:color w:val="000000"/>
        </w:rPr>
        <w:lastRenderedPageBreak/>
        <w:t>-</w:t>
      </w:r>
      <w:r w:rsidRPr="001A7F56">
        <w:rPr>
          <w:color w:val="000000"/>
        </w:rPr>
        <w:t> знание основных мероприятий, проводимых в  Российской Федерации по защите от чрезвычайных ситуаций мирного и военного времени.</w:t>
      </w:r>
    </w:p>
    <w:p w:rsidR="000B168E" w:rsidRDefault="000B168E" w:rsidP="000B168E">
      <w:pPr>
        <w:spacing w:line="360" w:lineRule="auto"/>
        <w:jc w:val="both"/>
        <w:rPr>
          <w:rFonts w:cs="Times New Roman"/>
          <w:b/>
          <w:i/>
        </w:rPr>
      </w:pPr>
    </w:p>
    <w:p w:rsidR="000B168E" w:rsidRDefault="000B168E" w:rsidP="000B168E">
      <w:pPr>
        <w:spacing w:line="360" w:lineRule="auto"/>
        <w:jc w:val="both"/>
        <w:rPr>
          <w:rFonts w:cs="Times New Roman"/>
          <w:b/>
          <w:i/>
        </w:rPr>
      </w:pPr>
      <w:r>
        <w:rPr>
          <w:rFonts w:cs="Times New Roman"/>
          <w:b/>
          <w:i/>
        </w:rPr>
        <w:t xml:space="preserve">  Достаточный:</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Pr>
          <w:rFonts w:ascii="Arial" w:hAnsi="Arial" w:cs="Arial"/>
          <w:color w:val="000000"/>
          <w:sz w:val="21"/>
          <w:szCs w:val="21"/>
        </w:rPr>
        <w:t> </w:t>
      </w:r>
      <w:r w:rsidRPr="00C419E3">
        <w:rPr>
          <w:color w:val="000000"/>
        </w:rPr>
        <w:t>- формирование навыков определения потенциальных опасностей природного, техногенного и социального характера, наиболее часто возникающих в повседневной жизни, их возможные последствия и правила личной безопасности;</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 - формирование системы безопасного поведения в повседневной жизни в условиях  города;</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 знание правил обеспечения безопасности на современном транспорте;</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 владение основными правилами дорожного движения, правильностью определения знаков ДД;</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 знание правил безопасного поведения в быту, предупреждение травм в школьном возрасте;</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 владение первичными знаниями по оказанию первой помощи.</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 - формирование навыков определения экстремизма и терроризма, причин их возникновения;</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 овладение правилами обеспечения личной безопасности во время активного отдыха на природе;</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 владение знаниями об опасных ситуациях, которые могут произойти в природных условиях;</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 умение обеспечивать личную безопасность в природных условиях;</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  умение оказывать первую помощь при неотложных состояниях, возникающих в природных условиях;</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 вырабатывание отрицательного отношения к приему наркотических и других психоактивных веществ;</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 знание влияния основных неблагоприятных факторов окружающей среды на здоровье;</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  знание основных опасных и чрезвычайных ситуаций природного характера;</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 знания об организации подготовки населения к действиям в условиях чрезвычайных ситуаций природного характера;</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 умение обеспечивать личную безопасность в опасных и чрезвычайных ситуаций природного характера;</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  умение принимать обоснованные решения и вырабатывать план действий в</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чрезвычайных ситуациях природного характера;</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lastRenderedPageBreak/>
        <w:t>-  знания о терроризме как преступлении, представляющего угрозу национальной безопасности России;</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  формирование понятий о стрессе и психологической уравновешенности в системе здоровья;</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  знание анатомо-физиологических особенностей человека в подростковом возрасте;</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  формирование навыков оказания первой помощи пострадавшим при ушибах, переломах, наружном кровотечении, умение транспортировать пострадавшего;</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 знание основных опасных и чрезвычайных ситуаций техногенного характера и      умение анализировать события техногенного характера, выявлять причины их возникновения и возможные последствия;</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 умение обеспечивать личную безопасность в опасных и чрезвычайных ситуаций техногенного характера;</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 умение  самостоятельно принимать обоснованные решения и вырабатывать план действий в чрезвычайных ситуациях техногенного характера;</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 умение пользования средствами индивидуальной и коллективной  защиты населения;</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 обеспечение личной и общественной  безопасности при пожаре;</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 владение правилами дорожного движения, обязанностями и правами пешеходов, водителя велосипеда;</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 понимание неблагоприятной экологической обстановки окружающей среды;</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понимание роли государства и действующего законодательства в обеспечении национальной безопасности в современном мире;</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  понимание необходимости защиты личности, общества и государства в условиях чрезвычайной ситуации природного, техногенного и социального характера;</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 умение принимать обоснованные решения в конкретной опасной ситуации для минимизации последствий с учетом реально складывающейся обстановки и индивидуальных возможностей;</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 знание законодательной и нормативно-правовой базы Российской Федерации по обеспечению безопасности личности, общества и государства от внешних и внутренних угроз и по организации борьбы с терроризмом;</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 знание факторов, разрушающих репродуктивное здоровье; знание правовых основ сохранения и укрепления репродуктивного здоровья;</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 осознание ответственности за сохранение и укрепление своего здоровья, являющегося как индивидуальной, так и общественной ценностью;</w:t>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r w:rsidRPr="00C419E3">
        <w:rPr>
          <w:color w:val="000000"/>
        </w:rPr>
        <w:t>- умение транспортировать пострадавших (различными способами) в безопасное место.</w:t>
      </w:r>
    </w:p>
    <w:p w:rsidR="000B168E" w:rsidRPr="00C419E3" w:rsidRDefault="000B168E" w:rsidP="000B168E">
      <w:pPr>
        <w:pStyle w:val="ab"/>
        <w:shd w:val="clear" w:color="auto" w:fill="FFFFFF" w:themeFill="background1"/>
        <w:tabs>
          <w:tab w:val="left" w:pos="5352"/>
        </w:tabs>
        <w:spacing w:before="0" w:beforeAutospacing="0" w:after="0" w:afterAutospacing="0" w:line="360" w:lineRule="auto"/>
        <w:jc w:val="both"/>
        <w:rPr>
          <w:color w:val="000000"/>
        </w:rPr>
      </w:pPr>
      <w:r>
        <w:rPr>
          <w:color w:val="000000"/>
        </w:rPr>
        <w:tab/>
      </w:r>
    </w:p>
    <w:p w:rsidR="000B168E" w:rsidRPr="00C419E3" w:rsidRDefault="000B168E" w:rsidP="000B168E">
      <w:pPr>
        <w:pStyle w:val="ab"/>
        <w:shd w:val="clear" w:color="auto" w:fill="FFFFFF" w:themeFill="background1"/>
        <w:spacing w:before="0" w:beforeAutospacing="0" w:after="0" w:afterAutospacing="0" w:line="360" w:lineRule="auto"/>
        <w:jc w:val="both"/>
        <w:rPr>
          <w:color w:val="000000"/>
        </w:rPr>
      </w:pPr>
    </w:p>
    <w:p w:rsidR="000B168E" w:rsidRPr="00C419E3" w:rsidRDefault="000B168E" w:rsidP="000B168E">
      <w:pPr>
        <w:pStyle w:val="ab"/>
        <w:shd w:val="clear" w:color="auto" w:fill="FFFFFF" w:themeFill="background1"/>
        <w:spacing w:before="0" w:beforeAutospacing="0" w:after="0" w:afterAutospacing="0" w:line="360" w:lineRule="auto"/>
        <w:jc w:val="center"/>
        <w:rPr>
          <w:color w:val="000000"/>
        </w:rPr>
      </w:pPr>
      <w:r w:rsidRPr="00FC6767">
        <w:rPr>
          <w:b/>
        </w:rPr>
        <w:t>Содержание учебного предмета, коррекционного курса</w:t>
      </w:r>
    </w:p>
    <w:p w:rsidR="000B168E" w:rsidRPr="001A7F56" w:rsidRDefault="000B168E" w:rsidP="000B168E">
      <w:pPr>
        <w:spacing w:line="360" w:lineRule="auto"/>
        <w:jc w:val="both"/>
        <w:rPr>
          <w:rFonts w:cs="Times New Roman"/>
          <w:b/>
          <w:i/>
        </w:rPr>
      </w:pPr>
    </w:p>
    <w:p w:rsidR="000B168E" w:rsidRPr="00611307" w:rsidRDefault="000B168E" w:rsidP="000B168E">
      <w:pPr>
        <w:pStyle w:val="a3"/>
        <w:tabs>
          <w:tab w:val="left" w:pos="426"/>
        </w:tabs>
        <w:spacing w:line="360" w:lineRule="auto"/>
        <w:ind w:left="0"/>
        <w:jc w:val="both"/>
        <w:rPr>
          <w:b/>
          <w:bCs/>
          <w:color w:val="000000" w:themeColor="text1"/>
          <w:shd w:val="clear" w:color="auto" w:fill="FFFFFF"/>
        </w:rPr>
      </w:pPr>
      <w:r w:rsidRPr="00611307">
        <w:rPr>
          <w:b/>
          <w:bCs/>
          <w:color w:val="000000" w:themeColor="text1"/>
          <w:shd w:val="clear" w:color="auto" w:fill="FFFFFF"/>
        </w:rPr>
        <w:t xml:space="preserve">Основы комплексной безопасности </w:t>
      </w:r>
    </w:p>
    <w:p w:rsidR="000B168E" w:rsidRPr="00611307" w:rsidRDefault="000B168E" w:rsidP="000B168E">
      <w:pPr>
        <w:pStyle w:val="a3"/>
        <w:spacing w:line="360" w:lineRule="auto"/>
        <w:ind w:left="0"/>
        <w:jc w:val="both"/>
        <w:rPr>
          <w:color w:val="000000" w:themeColor="text1"/>
        </w:rPr>
      </w:pPr>
      <w:r w:rsidRPr="00611307">
        <w:rPr>
          <w:color w:val="000000" w:themeColor="text1"/>
        </w:rPr>
        <w:t>Человек и окружающая среда. 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Бытовые приборы контроля качества окружающей среды и продуктов питания. Основные правила пользования бытовыми приборами и инструментами, средствами бытовой химии, персональными компьютерами и др. Безопасность на дорогах. Правила безопасного поведения пешехода, пассажира и велосипедиста. Средства индивидуальной защиты велосипедиста. Пожар его причины и последствия. Правила поведения при пожаре при пожаре. Первичные средства пожаротушения. Средства индивидуальной защиты. Водоемы. Правила поведения у воды и оказания помощи на воде. Правила безопасности в туристических походах и поездках. Правила поведения в автономных условиях. Сигналы бедствия, способы их подачи и ответы на них. Правила безопасности в ситуациях криминогенного характера (квартира, улица, подъезд, лифт, карманная кража, мошенничество, самозащита покупателя). Элементарные способы самозащиты. Информационная безопасность подростка.</w:t>
      </w:r>
    </w:p>
    <w:p w:rsidR="000B168E" w:rsidRPr="00611307" w:rsidRDefault="000B168E" w:rsidP="000B168E">
      <w:pPr>
        <w:pStyle w:val="a3"/>
        <w:tabs>
          <w:tab w:val="left" w:pos="426"/>
        </w:tabs>
        <w:spacing w:line="360" w:lineRule="auto"/>
        <w:ind w:left="0"/>
        <w:jc w:val="both"/>
        <w:rPr>
          <w:color w:val="000000" w:themeColor="text1"/>
        </w:rPr>
      </w:pPr>
      <w:r w:rsidRPr="00611307">
        <w:rPr>
          <w:b/>
          <w:color w:val="000000" w:themeColor="text1"/>
        </w:rPr>
        <w:t xml:space="preserve">Защита населения Российской Федерации от чрезвычайных </w:t>
      </w:r>
      <w:r w:rsidRPr="00611307">
        <w:rPr>
          <w:b/>
          <w:bCs/>
          <w:color w:val="000000" w:themeColor="text1"/>
          <w:shd w:val="clear" w:color="auto" w:fill="FFFFFF"/>
        </w:rPr>
        <w:t>ситуаций</w:t>
      </w:r>
    </w:p>
    <w:p w:rsidR="000B168E" w:rsidRPr="00611307" w:rsidRDefault="000B168E" w:rsidP="000B168E">
      <w:pPr>
        <w:pStyle w:val="a3"/>
        <w:spacing w:line="360" w:lineRule="auto"/>
        <w:ind w:left="0"/>
        <w:jc w:val="both"/>
        <w:rPr>
          <w:color w:val="000000" w:themeColor="text1"/>
        </w:rPr>
      </w:pPr>
      <w:r w:rsidRPr="00611307">
        <w:rPr>
          <w:color w:val="000000" w:themeColor="text1"/>
        </w:rPr>
        <w:t>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Рекомендации по безопасному поведению. Средства индивидуальной защиты. 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Рекомендации по безопасному поведению. Средства индивидуальной и коллективной защиты. Правила пользования ими. Действия по сигналу «Внимание всем!». Эвакуация населения и правила поведения при эвакуации.</w:t>
      </w:r>
    </w:p>
    <w:p w:rsidR="000B168E" w:rsidRPr="00611307" w:rsidRDefault="000B168E" w:rsidP="000B168E">
      <w:pPr>
        <w:pStyle w:val="a3"/>
        <w:tabs>
          <w:tab w:val="left" w:pos="426"/>
        </w:tabs>
        <w:spacing w:line="360" w:lineRule="auto"/>
        <w:ind w:left="0"/>
        <w:jc w:val="both"/>
        <w:rPr>
          <w:bCs/>
          <w:color w:val="000000" w:themeColor="text1"/>
          <w:shd w:val="clear" w:color="auto" w:fill="FFFFFF"/>
        </w:rPr>
      </w:pPr>
      <w:r w:rsidRPr="00611307">
        <w:rPr>
          <w:b/>
          <w:bCs/>
          <w:color w:val="000000" w:themeColor="text1"/>
        </w:rPr>
        <w:t>Основы противодействия терроризму, экстремизму и наркотизму в Российской Федерации</w:t>
      </w:r>
    </w:p>
    <w:p w:rsidR="000B168E" w:rsidRPr="00611307" w:rsidRDefault="000B168E" w:rsidP="000B168E">
      <w:pPr>
        <w:pStyle w:val="a3"/>
        <w:tabs>
          <w:tab w:val="left" w:pos="0"/>
        </w:tabs>
        <w:spacing w:line="360" w:lineRule="auto"/>
        <w:ind w:left="0"/>
        <w:jc w:val="both"/>
        <w:rPr>
          <w:color w:val="000000" w:themeColor="text1"/>
        </w:rPr>
      </w:pPr>
      <w:r w:rsidRPr="00611307">
        <w:rPr>
          <w:color w:val="000000" w:themeColor="text1"/>
        </w:rPr>
        <w:t xml:space="preserve">Терроризм, экстремизм, наркотизм - сущность и угрозы безопасности личности и общества. Пути и средства вовлечения подростка в террористическую, экстремистскую и наркотическую деятельность. Ответственность несовершеннолетних за правонарушения. </w:t>
      </w:r>
      <w:r w:rsidRPr="00611307">
        <w:rPr>
          <w:color w:val="000000" w:themeColor="text1"/>
        </w:rPr>
        <w:lastRenderedPageBreak/>
        <w:t>Личная безопасность при террористических актах и при обнаружении неизвестного предмета, возможной угрозе взрыва (при взрыве). Личная безопасность при похищении или захвате в заложники (попытке похищения) и при проведении мероприятий по освобождению заложников. Личная безопасность при посещении массовых мероприятий.</w:t>
      </w:r>
    </w:p>
    <w:p w:rsidR="000B168E" w:rsidRPr="00611307" w:rsidRDefault="000B168E" w:rsidP="000B168E">
      <w:pPr>
        <w:pStyle w:val="a3"/>
        <w:spacing w:line="360" w:lineRule="auto"/>
        <w:ind w:left="0"/>
        <w:jc w:val="both"/>
        <w:rPr>
          <w:b/>
          <w:bCs/>
          <w:color w:val="000000" w:themeColor="text1"/>
        </w:rPr>
      </w:pPr>
      <w:r w:rsidRPr="00611307">
        <w:rPr>
          <w:b/>
          <w:bCs/>
          <w:color w:val="000000" w:themeColor="text1"/>
        </w:rPr>
        <w:t>Основы медицинских знаний и здорового образа жизни</w:t>
      </w:r>
    </w:p>
    <w:p w:rsidR="000B168E" w:rsidRPr="00611307" w:rsidRDefault="000B168E" w:rsidP="000B168E">
      <w:pPr>
        <w:pStyle w:val="a3"/>
        <w:tabs>
          <w:tab w:val="left" w:pos="426"/>
        </w:tabs>
        <w:spacing w:line="360" w:lineRule="auto"/>
        <w:ind w:left="0"/>
        <w:jc w:val="both"/>
        <w:rPr>
          <w:b/>
          <w:bCs/>
          <w:color w:val="000000" w:themeColor="text1"/>
        </w:rPr>
      </w:pPr>
      <w:r w:rsidRPr="00611307">
        <w:rPr>
          <w:b/>
          <w:bCs/>
          <w:color w:val="000000" w:themeColor="text1"/>
        </w:rPr>
        <w:t>Основы здорового образа жизни</w:t>
      </w:r>
    </w:p>
    <w:p w:rsidR="000B168E" w:rsidRPr="00611307" w:rsidRDefault="000B168E" w:rsidP="000B168E">
      <w:pPr>
        <w:pStyle w:val="a3"/>
        <w:spacing w:line="360" w:lineRule="auto"/>
        <w:ind w:left="0"/>
        <w:jc w:val="both"/>
        <w:rPr>
          <w:bCs/>
          <w:color w:val="000000" w:themeColor="text1"/>
        </w:rPr>
      </w:pPr>
      <w:r w:rsidRPr="00611307">
        <w:rPr>
          <w:bCs/>
          <w:color w:val="000000" w:themeColor="text1"/>
        </w:rPr>
        <w:t>Основные понятия о здоровье и здоровом образе жизни. Составляющие и факторы здорового образа жизни (физическая активность, питание, режим дня, гигиена). 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 Профилактика вредных привычек и их факторов. Семья в современном обществе. Права и обязанности супругов. Защита прав ребенка.</w:t>
      </w:r>
    </w:p>
    <w:p w:rsidR="000B168E" w:rsidRPr="00611307" w:rsidRDefault="000B168E" w:rsidP="000B168E">
      <w:pPr>
        <w:pStyle w:val="a3"/>
        <w:tabs>
          <w:tab w:val="left" w:pos="426"/>
        </w:tabs>
        <w:spacing w:line="360" w:lineRule="auto"/>
        <w:ind w:left="0"/>
        <w:jc w:val="both"/>
        <w:rPr>
          <w:b/>
          <w:bCs/>
          <w:color w:val="000000" w:themeColor="text1"/>
        </w:rPr>
      </w:pPr>
      <w:r w:rsidRPr="00611307">
        <w:rPr>
          <w:b/>
          <w:bCs/>
          <w:color w:val="000000" w:themeColor="text1"/>
        </w:rPr>
        <w:t>Основы медицинских знаний и оказание первой помощи</w:t>
      </w:r>
    </w:p>
    <w:p w:rsidR="000B168E" w:rsidRPr="00611307" w:rsidRDefault="000B168E" w:rsidP="000B168E">
      <w:pPr>
        <w:pStyle w:val="a3"/>
        <w:spacing w:line="360" w:lineRule="auto"/>
        <w:ind w:left="0"/>
        <w:jc w:val="both"/>
        <w:rPr>
          <w:color w:val="000000" w:themeColor="text1"/>
        </w:rPr>
      </w:pPr>
      <w:r w:rsidRPr="00611307">
        <w:rPr>
          <w:color w:val="000000" w:themeColor="text1"/>
        </w:rPr>
        <w:t>Основы оказания первой помощи. Первая помощь при наружном и внутреннем кровотечении. Извлечение инородного тела из верхних дыхательных путей. Первая помощь при ушибах и растяжениях, вывихах и переломах. Первая помощь при ожогах, отморожениях и общем переохлаждении. Основные неинфекционные и инфекционные заболевания, их профилактика. Первая помощь при отравлениях. Первая помощь при тепловом (солнечном) ударе. Первая помощь при укусе насекомых и змей. Первая помощь при остановке сердечной деятельности. Первая помощь при коме. Особенности оказания первой помощи при поражении электрическим током.</w:t>
      </w:r>
    </w:p>
    <w:p w:rsidR="000B168E" w:rsidRPr="00FC6767" w:rsidRDefault="000B168E" w:rsidP="000B168E">
      <w:pPr>
        <w:jc w:val="center"/>
        <w:rPr>
          <w:rFonts w:cs="Times New Roman"/>
          <w:b/>
        </w:rPr>
      </w:pPr>
      <w:r w:rsidRPr="00FC6767">
        <w:rPr>
          <w:rFonts w:cs="Times New Roman"/>
          <w:b/>
        </w:rPr>
        <w:t>Тематическое планирование с определением основных видов учебной деятельности обучающихся</w:t>
      </w:r>
    </w:p>
    <w:p w:rsidR="000B168E" w:rsidRPr="00236C45" w:rsidRDefault="000B168E" w:rsidP="000B168E">
      <w:pPr>
        <w:jc w:val="center"/>
        <w:rPr>
          <w:b/>
          <w:color w:val="000000" w:themeColor="text1"/>
        </w:rPr>
      </w:pPr>
    </w:p>
    <w:p w:rsidR="000B168E" w:rsidRDefault="000B168E" w:rsidP="000B168E">
      <w:pPr>
        <w:jc w:val="center"/>
        <w:rPr>
          <w:b/>
        </w:rPr>
      </w:pPr>
      <w:r>
        <w:rPr>
          <w:b/>
        </w:rPr>
        <w:t xml:space="preserve">5 класс (34 </w:t>
      </w:r>
      <w:r w:rsidRPr="00D07045">
        <w:rPr>
          <w:b/>
        </w:rPr>
        <w:t>часов)</w:t>
      </w:r>
    </w:p>
    <w:tbl>
      <w:tblPr>
        <w:tblStyle w:val="a8"/>
        <w:tblW w:w="0" w:type="auto"/>
        <w:tblLook w:val="04A0"/>
      </w:tblPr>
      <w:tblGrid>
        <w:gridCol w:w="817"/>
        <w:gridCol w:w="6804"/>
        <w:gridCol w:w="1950"/>
      </w:tblGrid>
      <w:tr w:rsidR="000B168E" w:rsidRPr="0032483F" w:rsidTr="00460A44">
        <w:tc>
          <w:tcPr>
            <w:tcW w:w="817" w:type="dxa"/>
          </w:tcPr>
          <w:p w:rsidR="000B168E" w:rsidRDefault="000B168E" w:rsidP="00460A44">
            <w:pPr>
              <w:spacing w:line="293" w:lineRule="atLeast"/>
              <w:jc w:val="center"/>
              <w:rPr>
                <w:b/>
              </w:rPr>
            </w:pPr>
            <w:r w:rsidRPr="0032483F">
              <w:rPr>
                <w:b/>
                <w:color w:val="000000" w:themeColor="text1"/>
              </w:rPr>
              <w:t>№</w:t>
            </w:r>
          </w:p>
        </w:tc>
        <w:tc>
          <w:tcPr>
            <w:tcW w:w="6804" w:type="dxa"/>
            <w:vAlign w:val="center"/>
          </w:tcPr>
          <w:p w:rsidR="000B168E" w:rsidRPr="0032483F" w:rsidRDefault="000B168E" w:rsidP="00460A44">
            <w:pPr>
              <w:spacing w:line="360" w:lineRule="auto"/>
              <w:ind w:left="-57" w:right="-57"/>
              <w:contextualSpacing/>
              <w:jc w:val="center"/>
              <w:rPr>
                <w:b/>
                <w:color w:val="000000" w:themeColor="text1"/>
              </w:rPr>
            </w:pPr>
            <w:r w:rsidRPr="0032483F">
              <w:rPr>
                <w:b/>
                <w:color w:val="000000" w:themeColor="text1"/>
              </w:rPr>
              <w:t>Тема курса</w:t>
            </w:r>
          </w:p>
        </w:tc>
        <w:tc>
          <w:tcPr>
            <w:tcW w:w="1950" w:type="dxa"/>
            <w:vAlign w:val="center"/>
          </w:tcPr>
          <w:p w:rsidR="000B168E" w:rsidRPr="0032483F" w:rsidRDefault="000B168E" w:rsidP="00460A44">
            <w:pPr>
              <w:spacing w:line="276" w:lineRule="auto"/>
              <w:ind w:left="-57" w:right="-57"/>
              <w:contextualSpacing/>
              <w:jc w:val="center"/>
              <w:rPr>
                <w:b/>
                <w:color w:val="000000" w:themeColor="text1"/>
              </w:rPr>
            </w:pPr>
            <w:r w:rsidRPr="0032483F">
              <w:rPr>
                <w:b/>
                <w:color w:val="000000" w:themeColor="text1"/>
              </w:rPr>
              <w:t>Количество часов</w:t>
            </w:r>
          </w:p>
        </w:tc>
      </w:tr>
      <w:tr w:rsidR="000B168E" w:rsidRPr="0032483F" w:rsidTr="00460A44">
        <w:tc>
          <w:tcPr>
            <w:tcW w:w="817" w:type="dxa"/>
          </w:tcPr>
          <w:p w:rsidR="000B168E" w:rsidRPr="0032483F" w:rsidRDefault="000B168E" w:rsidP="00460A44">
            <w:pPr>
              <w:spacing w:line="293" w:lineRule="atLeast"/>
              <w:jc w:val="center"/>
              <w:rPr>
                <w:b/>
                <w:color w:val="000000" w:themeColor="text1"/>
              </w:rPr>
            </w:pPr>
            <w:r>
              <w:rPr>
                <w:b/>
                <w:color w:val="000000" w:themeColor="text1"/>
              </w:rPr>
              <w:t>1</w:t>
            </w:r>
          </w:p>
        </w:tc>
        <w:tc>
          <w:tcPr>
            <w:tcW w:w="6804" w:type="dxa"/>
            <w:vAlign w:val="center"/>
          </w:tcPr>
          <w:p w:rsidR="000B168E" w:rsidRPr="00CF335D" w:rsidRDefault="000B168E" w:rsidP="00460A44">
            <w:pPr>
              <w:spacing w:line="360" w:lineRule="auto"/>
              <w:ind w:left="-57" w:right="-57"/>
              <w:contextualSpacing/>
              <w:rPr>
                <w:color w:val="000000" w:themeColor="text1"/>
              </w:rPr>
            </w:pPr>
            <w:r w:rsidRPr="00CF335D">
              <w:t>Личная безопасность в повседневной жизни.</w:t>
            </w:r>
          </w:p>
        </w:tc>
        <w:tc>
          <w:tcPr>
            <w:tcW w:w="1950" w:type="dxa"/>
            <w:vAlign w:val="center"/>
          </w:tcPr>
          <w:p w:rsidR="000B168E" w:rsidRPr="0032483F" w:rsidRDefault="000B168E" w:rsidP="00460A44">
            <w:pPr>
              <w:spacing w:line="276" w:lineRule="auto"/>
              <w:ind w:left="-57" w:right="-57"/>
              <w:contextualSpacing/>
              <w:jc w:val="center"/>
              <w:rPr>
                <w:b/>
                <w:color w:val="000000" w:themeColor="text1"/>
              </w:rPr>
            </w:pPr>
            <w:r>
              <w:rPr>
                <w:b/>
                <w:color w:val="000000" w:themeColor="text1"/>
              </w:rPr>
              <w:t>8</w:t>
            </w:r>
          </w:p>
        </w:tc>
      </w:tr>
      <w:tr w:rsidR="000B168E" w:rsidRPr="0032483F" w:rsidTr="00460A44">
        <w:tc>
          <w:tcPr>
            <w:tcW w:w="817" w:type="dxa"/>
          </w:tcPr>
          <w:p w:rsidR="000B168E" w:rsidRPr="0032483F" w:rsidRDefault="000B168E" w:rsidP="00460A44">
            <w:pPr>
              <w:spacing w:line="293" w:lineRule="atLeast"/>
              <w:jc w:val="center"/>
              <w:rPr>
                <w:b/>
                <w:color w:val="000000" w:themeColor="text1"/>
              </w:rPr>
            </w:pPr>
            <w:r>
              <w:rPr>
                <w:b/>
                <w:color w:val="000000" w:themeColor="text1"/>
              </w:rPr>
              <w:t>2</w:t>
            </w:r>
          </w:p>
        </w:tc>
        <w:tc>
          <w:tcPr>
            <w:tcW w:w="6804" w:type="dxa"/>
            <w:vAlign w:val="center"/>
          </w:tcPr>
          <w:p w:rsidR="000B168E" w:rsidRPr="00CF335D" w:rsidRDefault="000B168E" w:rsidP="00460A44">
            <w:pPr>
              <w:spacing w:line="360" w:lineRule="auto"/>
              <w:ind w:left="-57" w:right="-57"/>
              <w:contextualSpacing/>
              <w:rPr>
                <w:color w:val="000000" w:themeColor="text1"/>
              </w:rPr>
            </w:pPr>
            <w:r w:rsidRPr="00CF335D">
              <w:t>Безопасность на дорогах и на транспорте.</w:t>
            </w:r>
          </w:p>
        </w:tc>
        <w:tc>
          <w:tcPr>
            <w:tcW w:w="1950" w:type="dxa"/>
            <w:vAlign w:val="center"/>
          </w:tcPr>
          <w:p w:rsidR="000B168E" w:rsidRPr="0032483F" w:rsidRDefault="000B168E" w:rsidP="00460A44">
            <w:pPr>
              <w:spacing w:line="276" w:lineRule="auto"/>
              <w:ind w:left="-57" w:right="-57"/>
              <w:contextualSpacing/>
              <w:jc w:val="center"/>
              <w:rPr>
                <w:b/>
                <w:color w:val="000000" w:themeColor="text1"/>
              </w:rPr>
            </w:pPr>
            <w:r>
              <w:rPr>
                <w:b/>
                <w:color w:val="000000" w:themeColor="text1"/>
              </w:rPr>
              <w:t>6</w:t>
            </w:r>
          </w:p>
        </w:tc>
      </w:tr>
      <w:tr w:rsidR="000B168E" w:rsidRPr="0032483F" w:rsidTr="00460A44">
        <w:tc>
          <w:tcPr>
            <w:tcW w:w="817" w:type="dxa"/>
          </w:tcPr>
          <w:p w:rsidR="000B168E" w:rsidRPr="0032483F" w:rsidRDefault="000B168E" w:rsidP="00460A44">
            <w:pPr>
              <w:spacing w:line="293" w:lineRule="atLeast"/>
              <w:jc w:val="center"/>
              <w:rPr>
                <w:b/>
                <w:color w:val="000000" w:themeColor="text1"/>
              </w:rPr>
            </w:pPr>
            <w:r>
              <w:rPr>
                <w:b/>
                <w:color w:val="000000" w:themeColor="text1"/>
              </w:rPr>
              <w:t>3</w:t>
            </w:r>
          </w:p>
        </w:tc>
        <w:tc>
          <w:tcPr>
            <w:tcW w:w="6804" w:type="dxa"/>
            <w:vAlign w:val="center"/>
          </w:tcPr>
          <w:p w:rsidR="000B168E" w:rsidRPr="00CF335D" w:rsidRDefault="000B168E" w:rsidP="00460A44">
            <w:pPr>
              <w:spacing w:line="360" w:lineRule="auto"/>
              <w:ind w:left="-57" w:right="-57"/>
              <w:contextualSpacing/>
              <w:rPr>
                <w:color w:val="000000" w:themeColor="text1"/>
              </w:rPr>
            </w:pPr>
            <w:r w:rsidRPr="00CF335D">
              <w:t>Опасные ситуации социального характера.</w:t>
            </w:r>
          </w:p>
        </w:tc>
        <w:tc>
          <w:tcPr>
            <w:tcW w:w="1950" w:type="dxa"/>
            <w:vAlign w:val="center"/>
          </w:tcPr>
          <w:p w:rsidR="000B168E" w:rsidRPr="0032483F" w:rsidRDefault="000B168E" w:rsidP="00460A44">
            <w:pPr>
              <w:spacing w:line="276" w:lineRule="auto"/>
              <w:ind w:left="-57" w:right="-57"/>
              <w:contextualSpacing/>
              <w:jc w:val="center"/>
              <w:rPr>
                <w:b/>
                <w:color w:val="000000" w:themeColor="text1"/>
              </w:rPr>
            </w:pPr>
            <w:r>
              <w:rPr>
                <w:b/>
                <w:color w:val="000000" w:themeColor="text1"/>
              </w:rPr>
              <w:t>4</w:t>
            </w:r>
          </w:p>
        </w:tc>
      </w:tr>
      <w:tr w:rsidR="000B168E" w:rsidRPr="0032483F" w:rsidTr="00460A44">
        <w:tc>
          <w:tcPr>
            <w:tcW w:w="817" w:type="dxa"/>
          </w:tcPr>
          <w:p w:rsidR="000B168E" w:rsidRPr="0032483F" w:rsidRDefault="000B168E" w:rsidP="00460A44">
            <w:pPr>
              <w:spacing w:line="293" w:lineRule="atLeast"/>
              <w:jc w:val="center"/>
              <w:rPr>
                <w:b/>
                <w:color w:val="000000" w:themeColor="text1"/>
              </w:rPr>
            </w:pPr>
            <w:r>
              <w:rPr>
                <w:b/>
                <w:color w:val="000000" w:themeColor="text1"/>
              </w:rPr>
              <w:t>4</w:t>
            </w:r>
          </w:p>
        </w:tc>
        <w:tc>
          <w:tcPr>
            <w:tcW w:w="6804" w:type="dxa"/>
            <w:vAlign w:val="center"/>
          </w:tcPr>
          <w:p w:rsidR="000B168E" w:rsidRPr="00CF335D" w:rsidRDefault="000B168E" w:rsidP="00460A44">
            <w:pPr>
              <w:spacing w:line="360" w:lineRule="auto"/>
              <w:ind w:left="-57" w:right="-57"/>
              <w:contextualSpacing/>
              <w:rPr>
                <w:color w:val="000000" w:themeColor="text1"/>
              </w:rPr>
            </w:pPr>
            <w:r w:rsidRPr="00CF335D">
              <w:t>Загрязнение среды обитания.</w:t>
            </w:r>
          </w:p>
        </w:tc>
        <w:tc>
          <w:tcPr>
            <w:tcW w:w="1950" w:type="dxa"/>
            <w:vAlign w:val="center"/>
          </w:tcPr>
          <w:p w:rsidR="000B168E" w:rsidRPr="0032483F" w:rsidRDefault="000B168E" w:rsidP="00460A44">
            <w:pPr>
              <w:spacing w:line="276" w:lineRule="auto"/>
              <w:ind w:left="-57" w:right="-57"/>
              <w:contextualSpacing/>
              <w:jc w:val="center"/>
              <w:rPr>
                <w:b/>
                <w:color w:val="000000" w:themeColor="text1"/>
              </w:rPr>
            </w:pPr>
            <w:r>
              <w:rPr>
                <w:b/>
                <w:color w:val="000000" w:themeColor="text1"/>
              </w:rPr>
              <w:t>2</w:t>
            </w:r>
          </w:p>
        </w:tc>
      </w:tr>
      <w:tr w:rsidR="000B168E" w:rsidRPr="0032483F" w:rsidTr="00460A44">
        <w:tc>
          <w:tcPr>
            <w:tcW w:w="817" w:type="dxa"/>
          </w:tcPr>
          <w:p w:rsidR="000B168E" w:rsidRPr="0032483F" w:rsidRDefault="000B168E" w:rsidP="00460A44">
            <w:pPr>
              <w:spacing w:line="293" w:lineRule="atLeast"/>
              <w:jc w:val="center"/>
              <w:rPr>
                <w:b/>
                <w:color w:val="000000" w:themeColor="text1"/>
              </w:rPr>
            </w:pPr>
            <w:r>
              <w:rPr>
                <w:b/>
                <w:color w:val="000000" w:themeColor="text1"/>
              </w:rPr>
              <w:t>5</w:t>
            </w:r>
          </w:p>
        </w:tc>
        <w:tc>
          <w:tcPr>
            <w:tcW w:w="6804" w:type="dxa"/>
            <w:vAlign w:val="center"/>
          </w:tcPr>
          <w:p w:rsidR="000B168E" w:rsidRPr="00CF335D" w:rsidRDefault="000B168E" w:rsidP="00460A44">
            <w:pPr>
              <w:spacing w:line="360" w:lineRule="auto"/>
              <w:ind w:left="-57" w:right="-57"/>
              <w:contextualSpacing/>
              <w:rPr>
                <w:color w:val="000000" w:themeColor="text1"/>
              </w:rPr>
            </w:pPr>
            <w:r w:rsidRPr="00CF335D">
              <w:t>Средства индивидуальной защиты органов дыхания.</w:t>
            </w:r>
          </w:p>
        </w:tc>
        <w:tc>
          <w:tcPr>
            <w:tcW w:w="1950" w:type="dxa"/>
            <w:vAlign w:val="center"/>
          </w:tcPr>
          <w:p w:rsidR="000B168E" w:rsidRPr="0032483F" w:rsidRDefault="000B168E" w:rsidP="00460A44">
            <w:pPr>
              <w:spacing w:line="276" w:lineRule="auto"/>
              <w:ind w:left="-57" w:right="-57"/>
              <w:contextualSpacing/>
              <w:jc w:val="center"/>
              <w:rPr>
                <w:b/>
                <w:color w:val="000000" w:themeColor="text1"/>
              </w:rPr>
            </w:pPr>
            <w:r>
              <w:rPr>
                <w:b/>
                <w:color w:val="000000" w:themeColor="text1"/>
              </w:rPr>
              <w:t>2</w:t>
            </w:r>
          </w:p>
        </w:tc>
      </w:tr>
      <w:tr w:rsidR="000B168E" w:rsidRPr="0032483F" w:rsidTr="00460A44">
        <w:tc>
          <w:tcPr>
            <w:tcW w:w="817" w:type="dxa"/>
          </w:tcPr>
          <w:p w:rsidR="000B168E" w:rsidRDefault="000B168E" w:rsidP="00460A44">
            <w:pPr>
              <w:spacing w:line="293" w:lineRule="atLeast"/>
              <w:jc w:val="center"/>
              <w:rPr>
                <w:b/>
                <w:color w:val="000000" w:themeColor="text1"/>
              </w:rPr>
            </w:pPr>
            <w:r>
              <w:rPr>
                <w:b/>
                <w:color w:val="000000" w:themeColor="text1"/>
              </w:rPr>
              <w:t>6</w:t>
            </w:r>
          </w:p>
        </w:tc>
        <w:tc>
          <w:tcPr>
            <w:tcW w:w="6804" w:type="dxa"/>
            <w:vAlign w:val="center"/>
          </w:tcPr>
          <w:p w:rsidR="000B168E" w:rsidRPr="00CF335D" w:rsidRDefault="000B168E" w:rsidP="00460A44">
            <w:pPr>
              <w:spacing w:line="360" w:lineRule="auto"/>
              <w:ind w:left="-57" w:right="-57"/>
              <w:contextualSpacing/>
            </w:pPr>
            <w:r w:rsidRPr="00CF335D">
              <w:t>Основы медицинских знаний и оказание первой помощи.</w:t>
            </w:r>
          </w:p>
        </w:tc>
        <w:tc>
          <w:tcPr>
            <w:tcW w:w="1950" w:type="dxa"/>
            <w:vAlign w:val="center"/>
          </w:tcPr>
          <w:p w:rsidR="000B168E" w:rsidRDefault="000B168E" w:rsidP="00460A44">
            <w:pPr>
              <w:spacing w:line="276" w:lineRule="auto"/>
              <w:ind w:left="-57" w:right="-57"/>
              <w:contextualSpacing/>
              <w:jc w:val="center"/>
              <w:rPr>
                <w:b/>
                <w:color w:val="000000" w:themeColor="text1"/>
              </w:rPr>
            </w:pPr>
            <w:r>
              <w:rPr>
                <w:b/>
                <w:color w:val="000000" w:themeColor="text1"/>
              </w:rPr>
              <w:t>6</w:t>
            </w:r>
          </w:p>
        </w:tc>
      </w:tr>
      <w:tr w:rsidR="000B168E" w:rsidRPr="0032483F" w:rsidTr="00460A44">
        <w:tc>
          <w:tcPr>
            <w:tcW w:w="817" w:type="dxa"/>
          </w:tcPr>
          <w:p w:rsidR="000B168E" w:rsidRDefault="000B168E" w:rsidP="00460A44">
            <w:pPr>
              <w:spacing w:line="293" w:lineRule="atLeast"/>
              <w:jc w:val="center"/>
              <w:rPr>
                <w:b/>
                <w:color w:val="000000" w:themeColor="text1"/>
              </w:rPr>
            </w:pPr>
            <w:r>
              <w:rPr>
                <w:b/>
                <w:color w:val="000000" w:themeColor="text1"/>
              </w:rPr>
              <w:t>7</w:t>
            </w:r>
          </w:p>
        </w:tc>
        <w:tc>
          <w:tcPr>
            <w:tcW w:w="6804" w:type="dxa"/>
            <w:vAlign w:val="center"/>
          </w:tcPr>
          <w:p w:rsidR="000B168E" w:rsidRPr="00CF335D" w:rsidRDefault="000B168E" w:rsidP="00460A44">
            <w:pPr>
              <w:spacing w:line="360" w:lineRule="auto"/>
              <w:ind w:left="-57" w:right="-57"/>
              <w:contextualSpacing/>
            </w:pPr>
            <w:r w:rsidRPr="00CF335D">
              <w:t xml:space="preserve">Основы здорового образа жизни. </w:t>
            </w:r>
          </w:p>
        </w:tc>
        <w:tc>
          <w:tcPr>
            <w:tcW w:w="1950" w:type="dxa"/>
            <w:vAlign w:val="center"/>
          </w:tcPr>
          <w:p w:rsidR="000B168E" w:rsidRDefault="000B168E" w:rsidP="00460A44">
            <w:pPr>
              <w:spacing w:line="276" w:lineRule="auto"/>
              <w:ind w:left="-57" w:right="-57"/>
              <w:contextualSpacing/>
              <w:jc w:val="center"/>
              <w:rPr>
                <w:b/>
                <w:color w:val="000000" w:themeColor="text1"/>
              </w:rPr>
            </w:pPr>
            <w:r>
              <w:rPr>
                <w:b/>
                <w:color w:val="000000" w:themeColor="text1"/>
              </w:rPr>
              <w:t>6</w:t>
            </w:r>
          </w:p>
        </w:tc>
      </w:tr>
      <w:tr w:rsidR="000B168E" w:rsidRPr="0032483F" w:rsidTr="00460A44">
        <w:tc>
          <w:tcPr>
            <w:tcW w:w="817" w:type="dxa"/>
          </w:tcPr>
          <w:p w:rsidR="000B168E" w:rsidRDefault="000B168E" w:rsidP="00460A44">
            <w:pPr>
              <w:spacing w:line="293" w:lineRule="atLeast"/>
              <w:jc w:val="center"/>
              <w:rPr>
                <w:b/>
                <w:color w:val="000000" w:themeColor="text1"/>
              </w:rPr>
            </w:pPr>
          </w:p>
        </w:tc>
        <w:tc>
          <w:tcPr>
            <w:tcW w:w="6804" w:type="dxa"/>
            <w:vAlign w:val="center"/>
          </w:tcPr>
          <w:p w:rsidR="000B168E" w:rsidRPr="009227F6" w:rsidRDefault="000B168E" w:rsidP="00460A44">
            <w:pPr>
              <w:spacing w:line="360" w:lineRule="auto"/>
              <w:ind w:left="-57" w:right="-57"/>
              <w:contextualSpacing/>
              <w:jc w:val="right"/>
              <w:rPr>
                <w:b/>
              </w:rPr>
            </w:pPr>
            <w:r>
              <w:rPr>
                <w:b/>
              </w:rPr>
              <w:t>ИТОГО:</w:t>
            </w:r>
          </w:p>
        </w:tc>
        <w:tc>
          <w:tcPr>
            <w:tcW w:w="1950" w:type="dxa"/>
            <w:vAlign w:val="center"/>
          </w:tcPr>
          <w:p w:rsidR="000B168E" w:rsidRDefault="000B168E" w:rsidP="00460A44">
            <w:pPr>
              <w:spacing w:line="276" w:lineRule="auto"/>
              <w:ind w:left="-57" w:right="-57"/>
              <w:contextualSpacing/>
              <w:jc w:val="center"/>
              <w:rPr>
                <w:b/>
                <w:color w:val="000000" w:themeColor="text1"/>
              </w:rPr>
            </w:pPr>
            <w:r>
              <w:rPr>
                <w:b/>
                <w:color w:val="000000" w:themeColor="text1"/>
              </w:rPr>
              <w:t>34</w:t>
            </w:r>
          </w:p>
        </w:tc>
      </w:tr>
    </w:tbl>
    <w:p w:rsidR="000B168E" w:rsidRDefault="000B168E" w:rsidP="000B168E">
      <w:pPr>
        <w:jc w:val="center"/>
        <w:rPr>
          <w:b/>
        </w:rPr>
      </w:pPr>
    </w:p>
    <w:p w:rsidR="000B168E" w:rsidRDefault="000B168E" w:rsidP="000B168E">
      <w:pPr>
        <w:jc w:val="center"/>
        <w:rPr>
          <w:b/>
        </w:rPr>
      </w:pPr>
    </w:p>
    <w:p w:rsidR="000B168E" w:rsidRDefault="000B168E" w:rsidP="000B168E">
      <w:pPr>
        <w:jc w:val="center"/>
        <w:rPr>
          <w:b/>
        </w:rPr>
      </w:pPr>
    </w:p>
    <w:p w:rsidR="000B168E" w:rsidRDefault="000B168E" w:rsidP="000B168E">
      <w:pPr>
        <w:jc w:val="center"/>
        <w:rPr>
          <w:b/>
        </w:rPr>
      </w:pPr>
    </w:p>
    <w:p w:rsidR="000B168E" w:rsidRDefault="000B168E" w:rsidP="000B168E">
      <w:pPr>
        <w:jc w:val="center"/>
        <w:rPr>
          <w:b/>
        </w:rPr>
      </w:pPr>
      <w:r>
        <w:rPr>
          <w:b/>
        </w:rPr>
        <w:lastRenderedPageBreak/>
        <w:t>6 класс (34 часов)</w:t>
      </w:r>
    </w:p>
    <w:tbl>
      <w:tblPr>
        <w:tblStyle w:val="a8"/>
        <w:tblW w:w="0" w:type="auto"/>
        <w:tblLook w:val="04A0"/>
      </w:tblPr>
      <w:tblGrid>
        <w:gridCol w:w="817"/>
        <w:gridCol w:w="6804"/>
        <w:gridCol w:w="1950"/>
      </w:tblGrid>
      <w:tr w:rsidR="000B168E" w:rsidRPr="0032483F" w:rsidTr="00460A44">
        <w:tc>
          <w:tcPr>
            <w:tcW w:w="817" w:type="dxa"/>
          </w:tcPr>
          <w:p w:rsidR="000B168E" w:rsidRDefault="000B168E" w:rsidP="00460A44">
            <w:pPr>
              <w:spacing w:line="293" w:lineRule="atLeast"/>
              <w:jc w:val="center"/>
              <w:rPr>
                <w:b/>
              </w:rPr>
            </w:pPr>
            <w:r w:rsidRPr="0032483F">
              <w:rPr>
                <w:b/>
                <w:color w:val="000000" w:themeColor="text1"/>
              </w:rPr>
              <w:t>№</w:t>
            </w:r>
          </w:p>
        </w:tc>
        <w:tc>
          <w:tcPr>
            <w:tcW w:w="6804" w:type="dxa"/>
            <w:vAlign w:val="center"/>
          </w:tcPr>
          <w:p w:rsidR="000B168E" w:rsidRPr="0032483F" w:rsidRDefault="000B168E" w:rsidP="00460A44">
            <w:pPr>
              <w:spacing w:line="360" w:lineRule="auto"/>
              <w:ind w:left="-57" w:right="-57"/>
              <w:contextualSpacing/>
              <w:jc w:val="center"/>
              <w:rPr>
                <w:b/>
                <w:color w:val="000000" w:themeColor="text1"/>
              </w:rPr>
            </w:pPr>
            <w:r w:rsidRPr="0032483F">
              <w:rPr>
                <w:b/>
                <w:color w:val="000000" w:themeColor="text1"/>
              </w:rPr>
              <w:t>Тема курса</w:t>
            </w:r>
          </w:p>
        </w:tc>
        <w:tc>
          <w:tcPr>
            <w:tcW w:w="1950" w:type="dxa"/>
            <w:vAlign w:val="center"/>
          </w:tcPr>
          <w:p w:rsidR="000B168E" w:rsidRPr="0032483F" w:rsidRDefault="000B168E" w:rsidP="00460A44">
            <w:pPr>
              <w:spacing w:line="276" w:lineRule="auto"/>
              <w:ind w:left="-57" w:right="-57"/>
              <w:contextualSpacing/>
              <w:jc w:val="center"/>
              <w:rPr>
                <w:b/>
                <w:color w:val="000000" w:themeColor="text1"/>
              </w:rPr>
            </w:pPr>
            <w:r w:rsidRPr="0032483F">
              <w:rPr>
                <w:b/>
                <w:color w:val="000000" w:themeColor="text1"/>
              </w:rPr>
              <w:t>Количество часов</w:t>
            </w:r>
          </w:p>
        </w:tc>
      </w:tr>
      <w:tr w:rsidR="000B168E" w:rsidRPr="0032483F" w:rsidTr="00460A44">
        <w:tc>
          <w:tcPr>
            <w:tcW w:w="817" w:type="dxa"/>
          </w:tcPr>
          <w:p w:rsidR="000B168E" w:rsidRPr="0032483F" w:rsidRDefault="000B168E" w:rsidP="00460A44">
            <w:pPr>
              <w:spacing w:line="293" w:lineRule="atLeast"/>
              <w:jc w:val="center"/>
              <w:rPr>
                <w:b/>
                <w:color w:val="000000" w:themeColor="text1"/>
              </w:rPr>
            </w:pPr>
            <w:r>
              <w:rPr>
                <w:b/>
                <w:color w:val="000000" w:themeColor="text1"/>
              </w:rPr>
              <w:t>1</w:t>
            </w:r>
          </w:p>
        </w:tc>
        <w:tc>
          <w:tcPr>
            <w:tcW w:w="6804" w:type="dxa"/>
            <w:vAlign w:val="center"/>
          </w:tcPr>
          <w:p w:rsidR="000B168E" w:rsidRPr="00CF335D" w:rsidRDefault="000B168E" w:rsidP="00460A44">
            <w:pPr>
              <w:spacing w:line="360" w:lineRule="auto"/>
              <w:ind w:left="-57" w:right="-57"/>
              <w:contextualSpacing/>
              <w:rPr>
                <w:color w:val="000000" w:themeColor="text1"/>
              </w:rPr>
            </w:pPr>
            <w:r w:rsidRPr="00CF335D">
              <w:t>Экстремальные ситуации в природных условиях.</w:t>
            </w:r>
          </w:p>
        </w:tc>
        <w:tc>
          <w:tcPr>
            <w:tcW w:w="1950" w:type="dxa"/>
            <w:vAlign w:val="center"/>
          </w:tcPr>
          <w:p w:rsidR="000B168E" w:rsidRPr="0032483F" w:rsidRDefault="000B168E" w:rsidP="00460A44">
            <w:pPr>
              <w:spacing w:line="276" w:lineRule="auto"/>
              <w:ind w:left="-57" w:right="-57"/>
              <w:contextualSpacing/>
              <w:jc w:val="center"/>
              <w:rPr>
                <w:b/>
                <w:color w:val="000000" w:themeColor="text1"/>
              </w:rPr>
            </w:pPr>
            <w:r>
              <w:rPr>
                <w:b/>
                <w:color w:val="000000" w:themeColor="text1"/>
              </w:rPr>
              <w:t>14</w:t>
            </w:r>
          </w:p>
        </w:tc>
      </w:tr>
      <w:tr w:rsidR="000B168E" w:rsidRPr="0032483F" w:rsidTr="00460A44">
        <w:tc>
          <w:tcPr>
            <w:tcW w:w="817" w:type="dxa"/>
          </w:tcPr>
          <w:p w:rsidR="000B168E" w:rsidRPr="0032483F" w:rsidRDefault="000B168E" w:rsidP="00460A44">
            <w:pPr>
              <w:spacing w:line="293" w:lineRule="atLeast"/>
              <w:jc w:val="center"/>
              <w:rPr>
                <w:b/>
                <w:color w:val="000000" w:themeColor="text1"/>
              </w:rPr>
            </w:pPr>
            <w:r>
              <w:rPr>
                <w:b/>
                <w:color w:val="000000" w:themeColor="text1"/>
              </w:rPr>
              <w:t>2</w:t>
            </w:r>
          </w:p>
        </w:tc>
        <w:tc>
          <w:tcPr>
            <w:tcW w:w="6804" w:type="dxa"/>
            <w:vAlign w:val="center"/>
          </w:tcPr>
          <w:p w:rsidR="000B168E" w:rsidRPr="00CF335D" w:rsidRDefault="000B168E" w:rsidP="00460A44">
            <w:pPr>
              <w:spacing w:line="360" w:lineRule="auto"/>
              <w:ind w:left="-57" w:right="-57"/>
              <w:contextualSpacing/>
              <w:rPr>
                <w:color w:val="000000" w:themeColor="text1"/>
              </w:rPr>
            </w:pPr>
            <w:r w:rsidRPr="00CF335D">
              <w:t>Безопасность в дальнем (внутреннем) и международном (выездном) туризме.</w:t>
            </w:r>
          </w:p>
        </w:tc>
        <w:tc>
          <w:tcPr>
            <w:tcW w:w="1950" w:type="dxa"/>
            <w:vAlign w:val="center"/>
          </w:tcPr>
          <w:p w:rsidR="000B168E" w:rsidRPr="0032483F" w:rsidRDefault="000B168E" w:rsidP="00460A44">
            <w:pPr>
              <w:spacing w:line="276" w:lineRule="auto"/>
              <w:ind w:left="-57" w:right="-57"/>
              <w:contextualSpacing/>
              <w:jc w:val="center"/>
              <w:rPr>
                <w:b/>
                <w:color w:val="000000" w:themeColor="text1"/>
              </w:rPr>
            </w:pPr>
            <w:r>
              <w:rPr>
                <w:b/>
                <w:color w:val="000000" w:themeColor="text1"/>
              </w:rPr>
              <w:t>4</w:t>
            </w:r>
          </w:p>
        </w:tc>
      </w:tr>
      <w:tr w:rsidR="000B168E" w:rsidRPr="0032483F" w:rsidTr="00460A44">
        <w:tc>
          <w:tcPr>
            <w:tcW w:w="817" w:type="dxa"/>
          </w:tcPr>
          <w:p w:rsidR="000B168E" w:rsidRPr="0032483F" w:rsidRDefault="000B168E" w:rsidP="00460A44">
            <w:pPr>
              <w:spacing w:line="293" w:lineRule="atLeast"/>
              <w:jc w:val="center"/>
              <w:rPr>
                <w:b/>
                <w:color w:val="000000" w:themeColor="text1"/>
              </w:rPr>
            </w:pPr>
            <w:r>
              <w:rPr>
                <w:b/>
                <w:color w:val="000000" w:themeColor="text1"/>
              </w:rPr>
              <w:t>3</w:t>
            </w:r>
          </w:p>
        </w:tc>
        <w:tc>
          <w:tcPr>
            <w:tcW w:w="6804" w:type="dxa"/>
            <w:vAlign w:val="center"/>
          </w:tcPr>
          <w:p w:rsidR="000B168E" w:rsidRPr="00CF335D" w:rsidRDefault="000B168E" w:rsidP="00460A44">
            <w:pPr>
              <w:spacing w:line="360" w:lineRule="auto"/>
              <w:ind w:left="-57" w:right="-57"/>
              <w:contextualSpacing/>
              <w:rPr>
                <w:color w:val="000000" w:themeColor="text1"/>
              </w:rPr>
            </w:pPr>
            <w:r w:rsidRPr="00CF335D">
              <w:t>Безопасность в чрезвычайных ситуациях.</w:t>
            </w:r>
          </w:p>
        </w:tc>
        <w:tc>
          <w:tcPr>
            <w:tcW w:w="1950" w:type="dxa"/>
            <w:vAlign w:val="center"/>
          </w:tcPr>
          <w:p w:rsidR="000B168E" w:rsidRPr="0032483F" w:rsidRDefault="000B168E" w:rsidP="00460A44">
            <w:pPr>
              <w:spacing w:line="276" w:lineRule="auto"/>
              <w:ind w:left="-57" w:right="-57"/>
              <w:contextualSpacing/>
              <w:jc w:val="center"/>
              <w:rPr>
                <w:b/>
                <w:color w:val="000000" w:themeColor="text1"/>
              </w:rPr>
            </w:pPr>
            <w:r>
              <w:rPr>
                <w:b/>
                <w:color w:val="000000" w:themeColor="text1"/>
              </w:rPr>
              <w:t>2</w:t>
            </w:r>
          </w:p>
        </w:tc>
      </w:tr>
      <w:tr w:rsidR="000B168E" w:rsidRPr="0032483F" w:rsidTr="00460A44">
        <w:tc>
          <w:tcPr>
            <w:tcW w:w="817" w:type="dxa"/>
          </w:tcPr>
          <w:p w:rsidR="000B168E" w:rsidRPr="0032483F" w:rsidRDefault="000B168E" w:rsidP="00460A44">
            <w:pPr>
              <w:spacing w:line="293" w:lineRule="atLeast"/>
              <w:jc w:val="center"/>
              <w:rPr>
                <w:b/>
                <w:color w:val="000000" w:themeColor="text1"/>
              </w:rPr>
            </w:pPr>
            <w:r>
              <w:rPr>
                <w:b/>
                <w:color w:val="000000" w:themeColor="text1"/>
              </w:rPr>
              <w:t>4</w:t>
            </w:r>
          </w:p>
        </w:tc>
        <w:tc>
          <w:tcPr>
            <w:tcW w:w="6804" w:type="dxa"/>
            <w:vAlign w:val="center"/>
          </w:tcPr>
          <w:p w:rsidR="000B168E" w:rsidRPr="00CF335D" w:rsidRDefault="000B168E" w:rsidP="00460A44">
            <w:pPr>
              <w:spacing w:line="360" w:lineRule="auto"/>
              <w:ind w:left="-57" w:right="-57"/>
              <w:contextualSpacing/>
              <w:rPr>
                <w:color w:val="000000" w:themeColor="text1"/>
              </w:rPr>
            </w:pPr>
            <w:r w:rsidRPr="00CF335D">
              <w:t>Основы медицинских знаний и оказание первой помощи.</w:t>
            </w:r>
          </w:p>
        </w:tc>
        <w:tc>
          <w:tcPr>
            <w:tcW w:w="1950" w:type="dxa"/>
            <w:vAlign w:val="center"/>
          </w:tcPr>
          <w:p w:rsidR="000B168E" w:rsidRPr="0032483F" w:rsidRDefault="000B168E" w:rsidP="00460A44">
            <w:pPr>
              <w:spacing w:line="276" w:lineRule="auto"/>
              <w:ind w:left="-57" w:right="-57"/>
              <w:contextualSpacing/>
              <w:jc w:val="center"/>
              <w:rPr>
                <w:b/>
                <w:color w:val="000000" w:themeColor="text1"/>
              </w:rPr>
            </w:pPr>
            <w:r>
              <w:rPr>
                <w:b/>
                <w:color w:val="000000" w:themeColor="text1"/>
              </w:rPr>
              <w:t>8</w:t>
            </w:r>
          </w:p>
        </w:tc>
      </w:tr>
      <w:tr w:rsidR="000B168E" w:rsidRPr="0032483F" w:rsidTr="00460A44">
        <w:tc>
          <w:tcPr>
            <w:tcW w:w="817" w:type="dxa"/>
          </w:tcPr>
          <w:p w:rsidR="000B168E" w:rsidRPr="0032483F" w:rsidRDefault="000B168E" w:rsidP="00460A44">
            <w:pPr>
              <w:spacing w:line="293" w:lineRule="atLeast"/>
              <w:jc w:val="center"/>
              <w:rPr>
                <w:b/>
                <w:color w:val="000000" w:themeColor="text1"/>
              </w:rPr>
            </w:pPr>
            <w:r>
              <w:rPr>
                <w:b/>
                <w:color w:val="000000" w:themeColor="text1"/>
              </w:rPr>
              <w:t>5</w:t>
            </w:r>
          </w:p>
        </w:tc>
        <w:tc>
          <w:tcPr>
            <w:tcW w:w="6804" w:type="dxa"/>
            <w:vAlign w:val="center"/>
          </w:tcPr>
          <w:p w:rsidR="000B168E" w:rsidRPr="00CF335D" w:rsidRDefault="000B168E" w:rsidP="00460A44">
            <w:pPr>
              <w:spacing w:line="360" w:lineRule="auto"/>
              <w:ind w:left="-57" w:right="-57"/>
              <w:contextualSpacing/>
              <w:rPr>
                <w:color w:val="000000" w:themeColor="text1"/>
              </w:rPr>
            </w:pPr>
            <w:r w:rsidRPr="00CF335D">
              <w:t>Основы здорового образа жизни.</w:t>
            </w:r>
          </w:p>
        </w:tc>
        <w:tc>
          <w:tcPr>
            <w:tcW w:w="1950" w:type="dxa"/>
            <w:vAlign w:val="center"/>
          </w:tcPr>
          <w:p w:rsidR="000B168E" w:rsidRPr="0032483F" w:rsidRDefault="000B168E" w:rsidP="00460A44">
            <w:pPr>
              <w:spacing w:line="276" w:lineRule="auto"/>
              <w:ind w:left="-57" w:right="-57"/>
              <w:contextualSpacing/>
              <w:jc w:val="center"/>
              <w:rPr>
                <w:b/>
                <w:color w:val="000000" w:themeColor="text1"/>
              </w:rPr>
            </w:pPr>
            <w:r>
              <w:rPr>
                <w:b/>
                <w:color w:val="000000" w:themeColor="text1"/>
              </w:rPr>
              <w:t>4</w:t>
            </w:r>
          </w:p>
        </w:tc>
      </w:tr>
      <w:tr w:rsidR="000B168E" w:rsidRPr="0032483F" w:rsidTr="00460A44">
        <w:tc>
          <w:tcPr>
            <w:tcW w:w="817" w:type="dxa"/>
          </w:tcPr>
          <w:p w:rsidR="000B168E" w:rsidRDefault="000B168E" w:rsidP="00460A44">
            <w:pPr>
              <w:spacing w:line="293" w:lineRule="atLeast"/>
              <w:jc w:val="center"/>
              <w:rPr>
                <w:b/>
                <w:color w:val="000000" w:themeColor="text1"/>
              </w:rPr>
            </w:pPr>
          </w:p>
        </w:tc>
        <w:tc>
          <w:tcPr>
            <w:tcW w:w="6804" w:type="dxa"/>
            <w:vAlign w:val="center"/>
          </w:tcPr>
          <w:p w:rsidR="000B168E" w:rsidRPr="00E66E8B" w:rsidRDefault="000B168E" w:rsidP="00460A44">
            <w:pPr>
              <w:spacing w:line="360" w:lineRule="auto"/>
              <w:ind w:left="-57" w:right="-57"/>
              <w:contextualSpacing/>
              <w:jc w:val="right"/>
              <w:rPr>
                <w:b/>
              </w:rPr>
            </w:pPr>
            <w:r>
              <w:rPr>
                <w:b/>
              </w:rPr>
              <w:t>ИТОГО:</w:t>
            </w:r>
          </w:p>
        </w:tc>
        <w:tc>
          <w:tcPr>
            <w:tcW w:w="1950" w:type="dxa"/>
            <w:vAlign w:val="center"/>
          </w:tcPr>
          <w:p w:rsidR="000B168E" w:rsidRPr="0032483F" w:rsidRDefault="000B168E" w:rsidP="00460A44">
            <w:pPr>
              <w:spacing w:line="276" w:lineRule="auto"/>
              <w:ind w:left="-57" w:right="-57"/>
              <w:contextualSpacing/>
              <w:jc w:val="center"/>
              <w:rPr>
                <w:b/>
                <w:color w:val="000000" w:themeColor="text1"/>
              </w:rPr>
            </w:pPr>
            <w:r>
              <w:rPr>
                <w:b/>
                <w:color w:val="000000" w:themeColor="text1"/>
              </w:rPr>
              <w:t>17</w:t>
            </w:r>
          </w:p>
        </w:tc>
      </w:tr>
    </w:tbl>
    <w:p w:rsidR="000B168E" w:rsidRDefault="000B168E" w:rsidP="000B168E">
      <w:pPr>
        <w:jc w:val="center"/>
        <w:rPr>
          <w:b/>
        </w:rPr>
      </w:pPr>
    </w:p>
    <w:p w:rsidR="000B168E" w:rsidRDefault="000B168E" w:rsidP="000B168E">
      <w:pPr>
        <w:rPr>
          <w:b/>
        </w:rPr>
      </w:pPr>
    </w:p>
    <w:p w:rsidR="000B168E" w:rsidRDefault="000B168E" w:rsidP="000B168E">
      <w:pPr>
        <w:jc w:val="center"/>
        <w:rPr>
          <w:b/>
        </w:rPr>
      </w:pPr>
      <w:r>
        <w:rPr>
          <w:b/>
        </w:rPr>
        <w:t>7 класс (34 часа)</w:t>
      </w:r>
    </w:p>
    <w:tbl>
      <w:tblPr>
        <w:tblStyle w:val="a8"/>
        <w:tblW w:w="0" w:type="auto"/>
        <w:tblLook w:val="04A0"/>
      </w:tblPr>
      <w:tblGrid>
        <w:gridCol w:w="817"/>
        <w:gridCol w:w="6804"/>
        <w:gridCol w:w="1950"/>
      </w:tblGrid>
      <w:tr w:rsidR="000B168E" w:rsidRPr="0032483F" w:rsidTr="00460A44">
        <w:tc>
          <w:tcPr>
            <w:tcW w:w="817" w:type="dxa"/>
          </w:tcPr>
          <w:p w:rsidR="000B168E" w:rsidRDefault="000B168E" w:rsidP="00460A44">
            <w:pPr>
              <w:spacing w:line="293" w:lineRule="atLeast"/>
              <w:jc w:val="center"/>
              <w:rPr>
                <w:b/>
              </w:rPr>
            </w:pPr>
            <w:r w:rsidRPr="0032483F">
              <w:rPr>
                <w:b/>
                <w:color w:val="000000" w:themeColor="text1"/>
              </w:rPr>
              <w:t>№</w:t>
            </w:r>
          </w:p>
        </w:tc>
        <w:tc>
          <w:tcPr>
            <w:tcW w:w="6804" w:type="dxa"/>
            <w:vAlign w:val="center"/>
          </w:tcPr>
          <w:p w:rsidR="000B168E" w:rsidRPr="0032483F" w:rsidRDefault="000B168E" w:rsidP="00460A44">
            <w:pPr>
              <w:spacing w:line="360" w:lineRule="auto"/>
              <w:ind w:left="-57" w:right="-57"/>
              <w:contextualSpacing/>
              <w:jc w:val="center"/>
              <w:rPr>
                <w:b/>
                <w:color w:val="000000" w:themeColor="text1"/>
              </w:rPr>
            </w:pPr>
            <w:r w:rsidRPr="0032483F">
              <w:rPr>
                <w:b/>
                <w:color w:val="000000" w:themeColor="text1"/>
              </w:rPr>
              <w:t>Тема курса</w:t>
            </w:r>
          </w:p>
        </w:tc>
        <w:tc>
          <w:tcPr>
            <w:tcW w:w="1950" w:type="dxa"/>
            <w:vAlign w:val="center"/>
          </w:tcPr>
          <w:p w:rsidR="000B168E" w:rsidRPr="0032483F" w:rsidRDefault="000B168E" w:rsidP="00460A44">
            <w:pPr>
              <w:spacing w:line="276" w:lineRule="auto"/>
              <w:ind w:left="-57" w:right="-57"/>
              <w:contextualSpacing/>
              <w:jc w:val="center"/>
              <w:rPr>
                <w:b/>
                <w:color w:val="000000" w:themeColor="text1"/>
              </w:rPr>
            </w:pPr>
            <w:r w:rsidRPr="0032483F">
              <w:rPr>
                <w:b/>
                <w:color w:val="000000" w:themeColor="text1"/>
              </w:rPr>
              <w:t>Количество часов</w:t>
            </w:r>
          </w:p>
        </w:tc>
      </w:tr>
      <w:tr w:rsidR="000B168E" w:rsidRPr="0032483F" w:rsidTr="00460A44">
        <w:tc>
          <w:tcPr>
            <w:tcW w:w="817" w:type="dxa"/>
          </w:tcPr>
          <w:p w:rsidR="000B168E" w:rsidRPr="0032483F" w:rsidRDefault="000B168E" w:rsidP="00460A44">
            <w:pPr>
              <w:spacing w:line="293" w:lineRule="atLeast"/>
              <w:jc w:val="center"/>
              <w:rPr>
                <w:b/>
                <w:color w:val="000000" w:themeColor="text1"/>
              </w:rPr>
            </w:pPr>
            <w:r>
              <w:rPr>
                <w:b/>
                <w:color w:val="000000" w:themeColor="text1"/>
              </w:rPr>
              <w:t>1</w:t>
            </w:r>
          </w:p>
        </w:tc>
        <w:tc>
          <w:tcPr>
            <w:tcW w:w="6804" w:type="dxa"/>
            <w:vAlign w:val="center"/>
          </w:tcPr>
          <w:p w:rsidR="000B168E" w:rsidRPr="00CF335D" w:rsidRDefault="000B168E" w:rsidP="00460A44">
            <w:pPr>
              <w:spacing w:line="360" w:lineRule="auto"/>
              <w:ind w:left="-57" w:right="-57"/>
              <w:contextualSpacing/>
              <w:rPr>
                <w:color w:val="000000" w:themeColor="text1"/>
              </w:rPr>
            </w:pPr>
            <w:r w:rsidRPr="00CF335D">
              <w:t>Безопасность в чрезвычайных ситуациях.</w:t>
            </w:r>
          </w:p>
        </w:tc>
        <w:tc>
          <w:tcPr>
            <w:tcW w:w="1950" w:type="dxa"/>
            <w:vAlign w:val="center"/>
          </w:tcPr>
          <w:p w:rsidR="000B168E" w:rsidRPr="0032483F" w:rsidRDefault="000B168E" w:rsidP="00460A44">
            <w:pPr>
              <w:spacing w:line="276" w:lineRule="auto"/>
              <w:ind w:left="-57" w:right="-57"/>
              <w:contextualSpacing/>
              <w:jc w:val="center"/>
              <w:rPr>
                <w:b/>
                <w:color w:val="000000" w:themeColor="text1"/>
              </w:rPr>
            </w:pPr>
            <w:r>
              <w:rPr>
                <w:b/>
                <w:color w:val="000000" w:themeColor="text1"/>
              </w:rPr>
              <w:t>2</w:t>
            </w:r>
          </w:p>
        </w:tc>
      </w:tr>
      <w:tr w:rsidR="000B168E" w:rsidRPr="0032483F" w:rsidTr="00460A44">
        <w:tc>
          <w:tcPr>
            <w:tcW w:w="817" w:type="dxa"/>
          </w:tcPr>
          <w:p w:rsidR="000B168E" w:rsidRPr="0032483F" w:rsidRDefault="000B168E" w:rsidP="00460A44">
            <w:pPr>
              <w:spacing w:line="293" w:lineRule="atLeast"/>
              <w:jc w:val="center"/>
              <w:rPr>
                <w:b/>
                <w:color w:val="000000" w:themeColor="text1"/>
              </w:rPr>
            </w:pPr>
            <w:r>
              <w:rPr>
                <w:b/>
                <w:color w:val="000000" w:themeColor="text1"/>
              </w:rPr>
              <w:t>2</w:t>
            </w:r>
          </w:p>
        </w:tc>
        <w:tc>
          <w:tcPr>
            <w:tcW w:w="6804" w:type="dxa"/>
            <w:vAlign w:val="center"/>
          </w:tcPr>
          <w:p w:rsidR="000B168E" w:rsidRPr="00CF335D" w:rsidRDefault="000B168E" w:rsidP="00460A44">
            <w:pPr>
              <w:spacing w:line="360" w:lineRule="auto"/>
              <w:ind w:left="-57" w:right="-57"/>
              <w:contextualSpacing/>
              <w:rPr>
                <w:color w:val="000000" w:themeColor="text1"/>
              </w:rPr>
            </w:pPr>
            <w:r w:rsidRPr="00CF335D">
              <w:t>Землетрясения.</w:t>
            </w:r>
          </w:p>
        </w:tc>
        <w:tc>
          <w:tcPr>
            <w:tcW w:w="1950" w:type="dxa"/>
            <w:vAlign w:val="center"/>
          </w:tcPr>
          <w:p w:rsidR="000B168E" w:rsidRPr="0032483F" w:rsidRDefault="000B168E" w:rsidP="00460A44">
            <w:pPr>
              <w:spacing w:line="276" w:lineRule="auto"/>
              <w:ind w:left="-57" w:right="-57"/>
              <w:contextualSpacing/>
              <w:jc w:val="center"/>
              <w:rPr>
                <w:b/>
                <w:color w:val="000000" w:themeColor="text1"/>
              </w:rPr>
            </w:pPr>
            <w:r>
              <w:rPr>
                <w:b/>
                <w:color w:val="000000" w:themeColor="text1"/>
              </w:rPr>
              <w:t>2</w:t>
            </w:r>
          </w:p>
        </w:tc>
      </w:tr>
      <w:tr w:rsidR="000B168E" w:rsidRPr="0032483F" w:rsidTr="00460A44">
        <w:tc>
          <w:tcPr>
            <w:tcW w:w="817" w:type="dxa"/>
          </w:tcPr>
          <w:p w:rsidR="000B168E" w:rsidRPr="0032483F" w:rsidRDefault="000B168E" w:rsidP="00460A44">
            <w:pPr>
              <w:spacing w:line="293" w:lineRule="atLeast"/>
              <w:jc w:val="center"/>
              <w:rPr>
                <w:b/>
                <w:color w:val="000000" w:themeColor="text1"/>
              </w:rPr>
            </w:pPr>
            <w:r>
              <w:rPr>
                <w:b/>
                <w:color w:val="000000" w:themeColor="text1"/>
              </w:rPr>
              <w:t>3</w:t>
            </w:r>
          </w:p>
        </w:tc>
        <w:tc>
          <w:tcPr>
            <w:tcW w:w="6804" w:type="dxa"/>
            <w:vAlign w:val="center"/>
          </w:tcPr>
          <w:p w:rsidR="000B168E" w:rsidRPr="00CF335D" w:rsidRDefault="000B168E" w:rsidP="00460A44">
            <w:pPr>
              <w:spacing w:line="360" w:lineRule="auto"/>
              <w:ind w:left="-57" w:right="-57"/>
              <w:contextualSpacing/>
              <w:rPr>
                <w:color w:val="000000" w:themeColor="text1"/>
              </w:rPr>
            </w:pPr>
            <w:r w:rsidRPr="00CF335D">
              <w:t>Вулканы.</w:t>
            </w:r>
          </w:p>
        </w:tc>
        <w:tc>
          <w:tcPr>
            <w:tcW w:w="1950" w:type="dxa"/>
            <w:vAlign w:val="center"/>
          </w:tcPr>
          <w:p w:rsidR="000B168E" w:rsidRPr="0032483F" w:rsidRDefault="000B168E" w:rsidP="00460A44">
            <w:pPr>
              <w:spacing w:line="276" w:lineRule="auto"/>
              <w:ind w:left="-57" w:right="-57"/>
              <w:contextualSpacing/>
              <w:jc w:val="center"/>
              <w:rPr>
                <w:b/>
                <w:color w:val="000000" w:themeColor="text1"/>
              </w:rPr>
            </w:pPr>
            <w:r>
              <w:rPr>
                <w:b/>
                <w:color w:val="000000" w:themeColor="text1"/>
              </w:rPr>
              <w:t>4</w:t>
            </w:r>
          </w:p>
        </w:tc>
      </w:tr>
      <w:tr w:rsidR="000B168E" w:rsidRPr="0032483F" w:rsidTr="00460A44">
        <w:tc>
          <w:tcPr>
            <w:tcW w:w="817" w:type="dxa"/>
          </w:tcPr>
          <w:p w:rsidR="000B168E" w:rsidRPr="0032483F" w:rsidRDefault="000B168E" w:rsidP="00460A44">
            <w:pPr>
              <w:spacing w:line="293" w:lineRule="atLeast"/>
              <w:jc w:val="center"/>
              <w:rPr>
                <w:b/>
                <w:color w:val="000000" w:themeColor="text1"/>
              </w:rPr>
            </w:pPr>
            <w:r>
              <w:rPr>
                <w:b/>
                <w:color w:val="000000" w:themeColor="text1"/>
              </w:rPr>
              <w:t>4</w:t>
            </w:r>
          </w:p>
        </w:tc>
        <w:tc>
          <w:tcPr>
            <w:tcW w:w="6804" w:type="dxa"/>
            <w:vAlign w:val="center"/>
          </w:tcPr>
          <w:p w:rsidR="000B168E" w:rsidRPr="00CF335D" w:rsidRDefault="000B168E" w:rsidP="00460A44">
            <w:pPr>
              <w:spacing w:line="360" w:lineRule="auto"/>
              <w:ind w:left="-57" w:right="-57"/>
              <w:contextualSpacing/>
              <w:rPr>
                <w:color w:val="000000" w:themeColor="text1"/>
              </w:rPr>
            </w:pPr>
            <w:r w:rsidRPr="00CF335D">
              <w:t>Оползни, сели, обвалы и снежные лавины.</w:t>
            </w:r>
          </w:p>
        </w:tc>
        <w:tc>
          <w:tcPr>
            <w:tcW w:w="1950" w:type="dxa"/>
            <w:vAlign w:val="center"/>
          </w:tcPr>
          <w:p w:rsidR="000B168E" w:rsidRPr="0032483F" w:rsidRDefault="000B168E" w:rsidP="00460A44">
            <w:pPr>
              <w:spacing w:line="276" w:lineRule="auto"/>
              <w:ind w:left="-57" w:right="-57"/>
              <w:contextualSpacing/>
              <w:jc w:val="center"/>
              <w:rPr>
                <w:b/>
                <w:color w:val="000000" w:themeColor="text1"/>
              </w:rPr>
            </w:pPr>
            <w:r>
              <w:rPr>
                <w:b/>
                <w:color w:val="000000" w:themeColor="text1"/>
              </w:rPr>
              <w:t>4</w:t>
            </w:r>
          </w:p>
        </w:tc>
      </w:tr>
      <w:tr w:rsidR="000B168E" w:rsidRPr="0032483F" w:rsidTr="00460A44">
        <w:tc>
          <w:tcPr>
            <w:tcW w:w="817" w:type="dxa"/>
          </w:tcPr>
          <w:p w:rsidR="000B168E" w:rsidRDefault="000B168E" w:rsidP="00460A44">
            <w:pPr>
              <w:spacing w:line="293" w:lineRule="atLeast"/>
              <w:jc w:val="center"/>
              <w:rPr>
                <w:b/>
                <w:color w:val="000000" w:themeColor="text1"/>
              </w:rPr>
            </w:pPr>
            <w:r>
              <w:rPr>
                <w:b/>
                <w:color w:val="000000" w:themeColor="text1"/>
              </w:rPr>
              <w:t>5</w:t>
            </w:r>
          </w:p>
        </w:tc>
        <w:tc>
          <w:tcPr>
            <w:tcW w:w="6804" w:type="dxa"/>
            <w:vAlign w:val="center"/>
          </w:tcPr>
          <w:p w:rsidR="000B168E" w:rsidRPr="00CF335D" w:rsidRDefault="000B168E" w:rsidP="00460A44">
            <w:pPr>
              <w:spacing w:line="360" w:lineRule="auto"/>
              <w:ind w:left="-57" w:right="-57"/>
              <w:contextualSpacing/>
            </w:pPr>
            <w:r w:rsidRPr="00CF335D">
              <w:t>Ураганы, бури, смерчи.</w:t>
            </w:r>
          </w:p>
        </w:tc>
        <w:tc>
          <w:tcPr>
            <w:tcW w:w="1950" w:type="dxa"/>
            <w:vAlign w:val="center"/>
          </w:tcPr>
          <w:p w:rsidR="000B168E" w:rsidRPr="0032483F" w:rsidRDefault="000B168E" w:rsidP="00460A44">
            <w:pPr>
              <w:spacing w:line="276" w:lineRule="auto"/>
              <w:ind w:left="-57" w:right="-57"/>
              <w:contextualSpacing/>
              <w:jc w:val="center"/>
              <w:rPr>
                <w:b/>
                <w:color w:val="000000" w:themeColor="text1"/>
              </w:rPr>
            </w:pPr>
            <w:r>
              <w:rPr>
                <w:b/>
                <w:color w:val="000000" w:themeColor="text1"/>
              </w:rPr>
              <w:t>4</w:t>
            </w:r>
          </w:p>
        </w:tc>
      </w:tr>
      <w:tr w:rsidR="000B168E" w:rsidRPr="0032483F" w:rsidTr="00460A44">
        <w:tc>
          <w:tcPr>
            <w:tcW w:w="817" w:type="dxa"/>
          </w:tcPr>
          <w:p w:rsidR="000B168E" w:rsidRDefault="000B168E" w:rsidP="00460A44">
            <w:pPr>
              <w:spacing w:line="293" w:lineRule="atLeast"/>
              <w:jc w:val="center"/>
              <w:rPr>
                <w:b/>
                <w:color w:val="000000" w:themeColor="text1"/>
              </w:rPr>
            </w:pPr>
            <w:r>
              <w:rPr>
                <w:b/>
                <w:color w:val="000000" w:themeColor="text1"/>
              </w:rPr>
              <w:t>6</w:t>
            </w:r>
          </w:p>
        </w:tc>
        <w:tc>
          <w:tcPr>
            <w:tcW w:w="6804" w:type="dxa"/>
            <w:vAlign w:val="center"/>
          </w:tcPr>
          <w:p w:rsidR="000B168E" w:rsidRPr="00CF335D" w:rsidRDefault="000B168E" w:rsidP="00460A44">
            <w:pPr>
              <w:spacing w:line="360" w:lineRule="auto"/>
              <w:ind w:left="-57" w:right="-57"/>
              <w:contextualSpacing/>
            </w:pPr>
            <w:r w:rsidRPr="00CF335D">
              <w:t>Наводнения.</w:t>
            </w:r>
          </w:p>
        </w:tc>
        <w:tc>
          <w:tcPr>
            <w:tcW w:w="1950" w:type="dxa"/>
            <w:vAlign w:val="center"/>
          </w:tcPr>
          <w:p w:rsidR="000B168E" w:rsidRPr="0032483F" w:rsidRDefault="000B168E" w:rsidP="00460A44">
            <w:pPr>
              <w:spacing w:line="276" w:lineRule="auto"/>
              <w:ind w:left="-57" w:right="-57"/>
              <w:contextualSpacing/>
              <w:jc w:val="center"/>
              <w:rPr>
                <w:b/>
                <w:color w:val="000000" w:themeColor="text1"/>
              </w:rPr>
            </w:pPr>
            <w:r>
              <w:rPr>
                <w:b/>
                <w:color w:val="000000" w:themeColor="text1"/>
              </w:rPr>
              <w:t>4</w:t>
            </w:r>
          </w:p>
        </w:tc>
      </w:tr>
      <w:tr w:rsidR="000B168E" w:rsidRPr="0032483F" w:rsidTr="00460A44">
        <w:tc>
          <w:tcPr>
            <w:tcW w:w="817" w:type="dxa"/>
          </w:tcPr>
          <w:p w:rsidR="000B168E" w:rsidRDefault="000B168E" w:rsidP="00460A44">
            <w:pPr>
              <w:spacing w:line="293" w:lineRule="atLeast"/>
              <w:jc w:val="center"/>
              <w:rPr>
                <w:b/>
                <w:color w:val="000000" w:themeColor="text1"/>
              </w:rPr>
            </w:pPr>
            <w:r>
              <w:rPr>
                <w:b/>
                <w:color w:val="000000" w:themeColor="text1"/>
              </w:rPr>
              <w:t>7</w:t>
            </w:r>
          </w:p>
        </w:tc>
        <w:tc>
          <w:tcPr>
            <w:tcW w:w="6804" w:type="dxa"/>
            <w:vAlign w:val="center"/>
          </w:tcPr>
          <w:p w:rsidR="000B168E" w:rsidRPr="00CF335D" w:rsidRDefault="000B168E" w:rsidP="00460A44">
            <w:pPr>
              <w:spacing w:line="360" w:lineRule="auto"/>
              <w:ind w:left="-57" w:right="-57"/>
              <w:contextualSpacing/>
            </w:pPr>
            <w:r w:rsidRPr="00CF335D">
              <w:t>Цунами.</w:t>
            </w:r>
          </w:p>
        </w:tc>
        <w:tc>
          <w:tcPr>
            <w:tcW w:w="1950" w:type="dxa"/>
            <w:vAlign w:val="center"/>
          </w:tcPr>
          <w:p w:rsidR="000B168E" w:rsidRPr="0032483F" w:rsidRDefault="000B168E" w:rsidP="00460A44">
            <w:pPr>
              <w:spacing w:line="276" w:lineRule="auto"/>
              <w:ind w:left="-57" w:right="-57"/>
              <w:contextualSpacing/>
              <w:jc w:val="center"/>
              <w:rPr>
                <w:b/>
                <w:color w:val="000000" w:themeColor="text1"/>
              </w:rPr>
            </w:pPr>
            <w:r>
              <w:rPr>
                <w:b/>
                <w:color w:val="000000" w:themeColor="text1"/>
              </w:rPr>
              <w:t>2</w:t>
            </w:r>
          </w:p>
        </w:tc>
      </w:tr>
      <w:tr w:rsidR="000B168E" w:rsidRPr="0032483F" w:rsidTr="00460A44">
        <w:tc>
          <w:tcPr>
            <w:tcW w:w="817" w:type="dxa"/>
          </w:tcPr>
          <w:p w:rsidR="000B168E" w:rsidRDefault="000B168E" w:rsidP="00460A44">
            <w:pPr>
              <w:spacing w:line="293" w:lineRule="atLeast"/>
              <w:jc w:val="center"/>
              <w:rPr>
                <w:b/>
                <w:color w:val="000000" w:themeColor="text1"/>
              </w:rPr>
            </w:pPr>
            <w:r>
              <w:rPr>
                <w:b/>
                <w:color w:val="000000" w:themeColor="text1"/>
              </w:rPr>
              <w:t>8</w:t>
            </w:r>
          </w:p>
        </w:tc>
        <w:tc>
          <w:tcPr>
            <w:tcW w:w="6804" w:type="dxa"/>
            <w:vAlign w:val="center"/>
          </w:tcPr>
          <w:p w:rsidR="000B168E" w:rsidRPr="00CF335D" w:rsidRDefault="000B168E" w:rsidP="00460A44">
            <w:pPr>
              <w:spacing w:line="360" w:lineRule="auto"/>
              <w:ind w:left="-57" w:right="-57"/>
              <w:contextualSpacing/>
            </w:pPr>
            <w:r w:rsidRPr="00CF335D">
              <w:t>Природные пожары.</w:t>
            </w:r>
          </w:p>
        </w:tc>
        <w:tc>
          <w:tcPr>
            <w:tcW w:w="1950" w:type="dxa"/>
            <w:vAlign w:val="center"/>
          </w:tcPr>
          <w:p w:rsidR="000B168E" w:rsidRPr="0032483F" w:rsidRDefault="000B168E" w:rsidP="00460A44">
            <w:pPr>
              <w:spacing w:line="276" w:lineRule="auto"/>
              <w:ind w:left="-57" w:right="-57"/>
              <w:contextualSpacing/>
              <w:jc w:val="center"/>
              <w:rPr>
                <w:b/>
                <w:color w:val="000000" w:themeColor="text1"/>
              </w:rPr>
            </w:pPr>
            <w:r>
              <w:rPr>
                <w:b/>
                <w:color w:val="000000" w:themeColor="text1"/>
              </w:rPr>
              <w:t>4</w:t>
            </w:r>
          </w:p>
        </w:tc>
      </w:tr>
      <w:tr w:rsidR="000B168E" w:rsidRPr="0032483F" w:rsidTr="00460A44">
        <w:tc>
          <w:tcPr>
            <w:tcW w:w="817" w:type="dxa"/>
          </w:tcPr>
          <w:p w:rsidR="000B168E" w:rsidRDefault="000B168E" w:rsidP="00460A44">
            <w:pPr>
              <w:spacing w:line="293" w:lineRule="atLeast"/>
              <w:jc w:val="center"/>
              <w:rPr>
                <w:b/>
                <w:color w:val="000000" w:themeColor="text1"/>
              </w:rPr>
            </w:pPr>
            <w:r>
              <w:rPr>
                <w:b/>
                <w:color w:val="000000" w:themeColor="text1"/>
              </w:rPr>
              <w:t>9</w:t>
            </w:r>
          </w:p>
        </w:tc>
        <w:tc>
          <w:tcPr>
            <w:tcW w:w="6804" w:type="dxa"/>
            <w:vAlign w:val="center"/>
          </w:tcPr>
          <w:p w:rsidR="000B168E" w:rsidRPr="00CF335D" w:rsidRDefault="000B168E" w:rsidP="00460A44">
            <w:pPr>
              <w:spacing w:line="360" w:lineRule="auto"/>
              <w:ind w:left="-57" w:right="-57"/>
              <w:contextualSpacing/>
            </w:pPr>
            <w:r w:rsidRPr="00CF335D">
              <w:t>Массовые инфекционные заболевания людей, животных и растений.</w:t>
            </w:r>
          </w:p>
        </w:tc>
        <w:tc>
          <w:tcPr>
            <w:tcW w:w="1950" w:type="dxa"/>
            <w:vAlign w:val="center"/>
          </w:tcPr>
          <w:p w:rsidR="000B168E" w:rsidRPr="0032483F" w:rsidRDefault="000B168E" w:rsidP="00460A44">
            <w:pPr>
              <w:spacing w:line="276" w:lineRule="auto"/>
              <w:ind w:left="-57" w:right="-57"/>
              <w:contextualSpacing/>
              <w:jc w:val="center"/>
              <w:rPr>
                <w:b/>
                <w:color w:val="000000" w:themeColor="text1"/>
              </w:rPr>
            </w:pPr>
            <w:r>
              <w:rPr>
                <w:b/>
                <w:color w:val="000000" w:themeColor="text1"/>
              </w:rPr>
              <w:t>2</w:t>
            </w:r>
          </w:p>
        </w:tc>
      </w:tr>
      <w:tr w:rsidR="000B168E" w:rsidRPr="0032483F" w:rsidTr="00460A44">
        <w:tc>
          <w:tcPr>
            <w:tcW w:w="817" w:type="dxa"/>
          </w:tcPr>
          <w:p w:rsidR="000B168E" w:rsidRDefault="000B168E" w:rsidP="00460A44">
            <w:pPr>
              <w:spacing w:line="293" w:lineRule="atLeast"/>
              <w:jc w:val="center"/>
              <w:rPr>
                <w:b/>
                <w:color w:val="000000" w:themeColor="text1"/>
              </w:rPr>
            </w:pPr>
            <w:r>
              <w:rPr>
                <w:b/>
                <w:color w:val="000000" w:themeColor="text1"/>
              </w:rPr>
              <w:t>10</w:t>
            </w:r>
          </w:p>
        </w:tc>
        <w:tc>
          <w:tcPr>
            <w:tcW w:w="6804" w:type="dxa"/>
            <w:vAlign w:val="center"/>
          </w:tcPr>
          <w:p w:rsidR="000B168E" w:rsidRPr="00CF335D" w:rsidRDefault="000B168E" w:rsidP="00460A44">
            <w:pPr>
              <w:spacing w:line="360" w:lineRule="auto"/>
              <w:ind w:left="-57" w:right="-57"/>
              <w:contextualSpacing/>
            </w:pPr>
            <w:r w:rsidRPr="00CF335D">
              <w:t>Психологические основы выживания в чрезвычайных ситуациях природного характера.</w:t>
            </w:r>
          </w:p>
        </w:tc>
        <w:tc>
          <w:tcPr>
            <w:tcW w:w="1950" w:type="dxa"/>
            <w:vAlign w:val="center"/>
          </w:tcPr>
          <w:p w:rsidR="000B168E" w:rsidRPr="0032483F" w:rsidRDefault="000B168E" w:rsidP="00460A44">
            <w:pPr>
              <w:spacing w:line="276" w:lineRule="auto"/>
              <w:ind w:left="-57" w:right="-57"/>
              <w:contextualSpacing/>
              <w:jc w:val="center"/>
              <w:rPr>
                <w:b/>
                <w:color w:val="000000" w:themeColor="text1"/>
              </w:rPr>
            </w:pPr>
            <w:r>
              <w:rPr>
                <w:b/>
                <w:color w:val="000000" w:themeColor="text1"/>
              </w:rPr>
              <w:t>2</w:t>
            </w:r>
          </w:p>
        </w:tc>
      </w:tr>
      <w:tr w:rsidR="000B168E" w:rsidRPr="0032483F" w:rsidTr="00460A44">
        <w:tc>
          <w:tcPr>
            <w:tcW w:w="817" w:type="dxa"/>
          </w:tcPr>
          <w:p w:rsidR="000B168E" w:rsidRDefault="000B168E" w:rsidP="00460A44">
            <w:pPr>
              <w:spacing w:line="293" w:lineRule="atLeast"/>
              <w:jc w:val="center"/>
              <w:rPr>
                <w:b/>
                <w:color w:val="000000" w:themeColor="text1"/>
              </w:rPr>
            </w:pPr>
            <w:r>
              <w:rPr>
                <w:b/>
                <w:color w:val="000000" w:themeColor="text1"/>
              </w:rPr>
              <w:t>11</w:t>
            </w:r>
          </w:p>
        </w:tc>
        <w:tc>
          <w:tcPr>
            <w:tcW w:w="6804" w:type="dxa"/>
            <w:vAlign w:val="center"/>
          </w:tcPr>
          <w:p w:rsidR="000B168E" w:rsidRPr="00CF335D" w:rsidRDefault="000B168E" w:rsidP="00460A44">
            <w:pPr>
              <w:spacing w:line="360" w:lineRule="auto"/>
              <w:ind w:left="-57" w:right="-57"/>
              <w:contextualSpacing/>
            </w:pPr>
            <w:r w:rsidRPr="00CF335D">
              <w:t>Основы медицинских знаний и правила оказания первой помощи.</w:t>
            </w:r>
          </w:p>
        </w:tc>
        <w:tc>
          <w:tcPr>
            <w:tcW w:w="1950" w:type="dxa"/>
            <w:vAlign w:val="center"/>
          </w:tcPr>
          <w:p w:rsidR="000B168E" w:rsidRPr="0032483F" w:rsidRDefault="000B168E" w:rsidP="00460A44">
            <w:pPr>
              <w:spacing w:line="276" w:lineRule="auto"/>
              <w:ind w:left="-57" w:right="-57"/>
              <w:contextualSpacing/>
              <w:jc w:val="center"/>
              <w:rPr>
                <w:b/>
                <w:color w:val="000000" w:themeColor="text1"/>
              </w:rPr>
            </w:pPr>
            <w:r>
              <w:rPr>
                <w:b/>
                <w:color w:val="000000" w:themeColor="text1"/>
              </w:rPr>
              <w:t>4</w:t>
            </w:r>
          </w:p>
        </w:tc>
      </w:tr>
      <w:tr w:rsidR="000B168E" w:rsidRPr="0032483F" w:rsidTr="00460A44">
        <w:tc>
          <w:tcPr>
            <w:tcW w:w="817" w:type="dxa"/>
          </w:tcPr>
          <w:p w:rsidR="000B168E" w:rsidRDefault="000B168E" w:rsidP="00460A44">
            <w:pPr>
              <w:spacing w:line="293" w:lineRule="atLeast"/>
              <w:jc w:val="center"/>
              <w:rPr>
                <w:b/>
                <w:color w:val="000000" w:themeColor="text1"/>
              </w:rPr>
            </w:pPr>
            <w:r>
              <w:rPr>
                <w:b/>
                <w:color w:val="000000" w:themeColor="text1"/>
              </w:rPr>
              <w:t>12</w:t>
            </w:r>
          </w:p>
        </w:tc>
        <w:tc>
          <w:tcPr>
            <w:tcW w:w="6804" w:type="dxa"/>
            <w:vAlign w:val="center"/>
          </w:tcPr>
          <w:p w:rsidR="000B168E" w:rsidRPr="00CF335D" w:rsidRDefault="000B168E" w:rsidP="00460A44">
            <w:pPr>
              <w:spacing w:line="360" w:lineRule="auto"/>
              <w:ind w:left="-57" w:right="-57"/>
              <w:contextualSpacing/>
            </w:pPr>
            <w:r w:rsidRPr="00CF335D">
              <w:t>Основы здорового образа жизни.</w:t>
            </w:r>
          </w:p>
        </w:tc>
        <w:tc>
          <w:tcPr>
            <w:tcW w:w="1950" w:type="dxa"/>
            <w:vAlign w:val="center"/>
          </w:tcPr>
          <w:p w:rsidR="000B168E" w:rsidRPr="0032483F" w:rsidRDefault="000B168E" w:rsidP="00460A44">
            <w:pPr>
              <w:spacing w:line="276" w:lineRule="auto"/>
              <w:ind w:left="-57" w:right="-57"/>
              <w:contextualSpacing/>
              <w:jc w:val="center"/>
              <w:rPr>
                <w:b/>
                <w:color w:val="000000" w:themeColor="text1"/>
              </w:rPr>
            </w:pPr>
            <w:r>
              <w:rPr>
                <w:b/>
                <w:color w:val="000000" w:themeColor="text1"/>
              </w:rPr>
              <w:t>2</w:t>
            </w:r>
          </w:p>
        </w:tc>
      </w:tr>
      <w:tr w:rsidR="000B168E" w:rsidRPr="0032483F" w:rsidTr="00460A44">
        <w:tc>
          <w:tcPr>
            <w:tcW w:w="817" w:type="dxa"/>
          </w:tcPr>
          <w:p w:rsidR="000B168E" w:rsidRDefault="000B168E" w:rsidP="00460A44">
            <w:pPr>
              <w:spacing w:line="293" w:lineRule="atLeast"/>
              <w:jc w:val="center"/>
              <w:rPr>
                <w:b/>
                <w:color w:val="000000" w:themeColor="text1"/>
              </w:rPr>
            </w:pPr>
          </w:p>
        </w:tc>
        <w:tc>
          <w:tcPr>
            <w:tcW w:w="6804" w:type="dxa"/>
            <w:vAlign w:val="center"/>
          </w:tcPr>
          <w:p w:rsidR="000B168E" w:rsidRPr="00BB2CB9" w:rsidRDefault="000B168E" w:rsidP="00460A44">
            <w:pPr>
              <w:spacing w:line="360" w:lineRule="auto"/>
              <w:ind w:left="-57" w:right="-57"/>
              <w:contextualSpacing/>
              <w:jc w:val="right"/>
              <w:rPr>
                <w:b/>
              </w:rPr>
            </w:pPr>
            <w:r w:rsidRPr="00902731">
              <w:rPr>
                <w:b/>
              </w:rPr>
              <w:t>ИТОГО:</w:t>
            </w:r>
          </w:p>
        </w:tc>
        <w:tc>
          <w:tcPr>
            <w:tcW w:w="1950" w:type="dxa"/>
            <w:vAlign w:val="center"/>
          </w:tcPr>
          <w:p w:rsidR="000B168E" w:rsidRPr="0032483F" w:rsidRDefault="000B168E" w:rsidP="00460A44">
            <w:pPr>
              <w:spacing w:line="276" w:lineRule="auto"/>
              <w:ind w:left="-57" w:right="-57"/>
              <w:contextualSpacing/>
              <w:jc w:val="center"/>
              <w:rPr>
                <w:b/>
                <w:color w:val="000000" w:themeColor="text1"/>
              </w:rPr>
            </w:pPr>
            <w:r>
              <w:rPr>
                <w:b/>
                <w:color w:val="000000" w:themeColor="text1"/>
              </w:rPr>
              <w:t>34</w:t>
            </w:r>
          </w:p>
        </w:tc>
      </w:tr>
    </w:tbl>
    <w:p w:rsidR="000B168E" w:rsidRDefault="000B168E" w:rsidP="000B168E">
      <w:pPr>
        <w:jc w:val="center"/>
        <w:rPr>
          <w:b/>
        </w:rPr>
      </w:pPr>
    </w:p>
    <w:p w:rsidR="000B168E" w:rsidRPr="00B676C9" w:rsidRDefault="000B168E" w:rsidP="000B168E">
      <w:pPr>
        <w:pStyle w:val="ab"/>
        <w:spacing w:before="0" w:beforeAutospacing="0" w:after="0" w:afterAutospacing="0"/>
        <w:ind w:firstLine="567"/>
        <w:jc w:val="center"/>
        <w:rPr>
          <w:color w:val="333333"/>
        </w:rPr>
      </w:pPr>
      <w:r>
        <w:rPr>
          <w:b/>
          <w:bCs/>
          <w:caps/>
          <w:color w:val="000000"/>
          <w:shd w:val="clear" w:color="auto" w:fill="FFFFFF"/>
        </w:rPr>
        <w:t xml:space="preserve">8 класс </w:t>
      </w:r>
    </w:p>
    <w:p w:rsidR="000B168E" w:rsidRPr="00B676C9" w:rsidRDefault="000B168E" w:rsidP="000B168E">
      <w:pPr>
        <w:ind w:left="120"/>
        <w:jc w:val="center"/>
      </w:pPr>
    </w:p>
    <w:tbl>
      <w:tblPr>
        <w:tblStyle w:val="a8"/>
        <w:tblW w:w="0" w:type="auto"/>
        <w:tblLook w:val="04A0"/>
      </w:tblPr>
      <w:tblGrid>
        <w:gridCol w:w="387"/>
        <w:gridCol w:w="8065"/>
        <w:gridCol w:w="1119"/>
      </w:tblGrid>
      <w:tr w:rsidR="000B168E" w:rsidRPr="00B676C9" w:rsidTr="00460A44">
        <w:tc>
          <w:tcPr>
            <w:tcW w:w="959" w:type="dxa"/>
          </w:tcPr>
          <w:p w:rsidR="000B168E" w:rsidRPr="00B676C9" w:rsidRDefault="000B168E" w:rsidP="00460A44">
            <w:pPr>
              <w:pStyle w:val="1"/>
              <w:ind w:left="0"/>
              <w:outlineLvl w:val="0"/>
              <w:rPr>
                <w:color w:val="000000"/>
                <w:sz w:val="24"/>
                <w:szCs w:val="24"/>
                <w:shd w:val="clear" w:color="auto" w:fill="FFFFFF"/>
              </w:rPr>
            </w:pPr>
            <w:r w:rsidRPr="00B676C9">
              <w:rPr>
                <w:color w:val="000000"/>
                <w:sz w:val="24"/>
                <w:szCs w:val="24"/>
                <w:shd w:val="clear" w:color="auto" w:fill="FFFFFF"/>
              </w:rPr>
              <w:t>№</w:t>
            </w:r>
          </w:p>
        </w:tc>
        <w:tc>
          <w:tcPr>
            <w:tcW w:w="5421" w:type="dxa"/>
          </w:tcPr>
          <w:p w:rsidR="000B168E" w:rsidRPr="00B676C9" w:rsidRDefault="000B168E" w:rsidP="00460A44">
            <w:pPr>
              <w:pStyle w:val="1"/>
              <w:ind w:left="0"/>
              <w:outlineLvl w:val="0"/>
              <w:rPr>
                <w:color w:val="000000"/>
                <w:sz w:val="24"/>
                <w:szCs w:val="24"/>
                <w:shd w:val="clear" w:color="auto" w:fill="FFFFFF"/>
              </w:rPr>
            </w:pPr>
            <w:r w:rsidRPr="00B676C9">
              <w:rPr>
                <w:color w:val="000000"/>
                <w:sz w:val="24"/>
                <w:szCs w:val="24"/>
                <w:shd w:val="clear" w:color="auto" w:fill="FFFFFF"/>
              </w:rPr>
              <w:t>Наименование разделов и тем программы</w:t>
            </w:r>
          </w:p>
        </w:tc>
        <w:tc>
          <w:tcPr>
            <w:tcW w:w="3191" w:type="dxa"/>
          </w:tcPr>
          <w:p w:rsidR="000B168E" w:rsidRPr="00B676C9" w:rsidRDefault="000B168E" w:rsidP="00460A44">
            <w:pPr>
              <w:pStyle w:val="1"/>
              <w:ind w:left="0"/>
              <w:outlineLvl w:val="0"/>
              <w:rPr>
                <w:color w:val="000000"/>
                <w:sz w:val="24"/>
                <w:szCs w:val="24"/>
                <w:shd w:val="clear" w:color="auto" w:fill="FFFFFF"/>
              </w:rPr>
            </w:pPr>
            <w:r w:rsidRPr="00B676C9">
              <w:rPr>
                <w:color w:val="000000"/>
                <w:sz w:val="24"/>
                <w:szCs w:val="24"/>
                <w:shd w:val="clear" w:color="auto" w:fill="FFFFFF"/>
              </w:rPr>
              <w:t>Количество часов</w:t>
            </w:r>
          </w:p>
        </w:tc>
      </w:tr>
      <w:tr w:rsidR="000B168E" w:rsidRPr="00B676C9" w:rsidTr="00460A44">
        <w:trPr>
          <w:trHeight w:val="455"/>
        </w:trPr>
        <w:tc>
          <w:tcPr>
            <w:tcW w:w="959" w:type="dxa"/>
          </w:tcPr>
          <w:p w:rsidR="000B168E" w:rsidRPr="00B676C9" w:rsidRDefault="000B168E" w:rsidP="00460A44">
            <w:pPr>
              <w:pStyle w:val="1"/>
              <w:ind w:left="0"/>
              <w:outlineLvl w:val="0"/>
              <w:rPr>
                <w:color w:val="000000"/>
                <w:sz w:val="24"/>
                <w:szCs w:val="24"/>
                <w:shd w:val="clear" w:color="auto" w:fill="FFFFFF"/>
              </w:rPr>
            </w:pPr>
            <w:r w:rsidRPr="00B676C9">
              <w:rPr>
                <w:color w:val="000000"/>
                <w:sz w:val="24"/>
                <w:szCs w:val="24"/>
                <w:shd w:val="clear" w:color="auto" w:fill="FFFFFF"/>
              </w:rPr>
              <w:t>1</w:t>
            </w:r>
          </w:p>
        </w:tc>
        <w:tc>
          <w:tcPr>
            <w:tcW w:w="5421" w:type="dxa"/>
          </w:tcPr>
          <w:tbl>
            <w:tblPr>
              <w:tblW w:w="11009" w:type="dxa"/>
              <w:tblCellSpacing w:w="15" w:type="dxa"/>
              <w:tblCellMar>
                <w:top w:w="15" w:type="dxa"/>
                <w:left w:w="15" w:type="dxa"/>
                <w:bottom w:w="15" w:type="dxa"/>
                <w:right w:w="15" w:type="dxa"/>
              </w:tblCellMar>
              <w:tblLook w:val="04A0"/>
            </w:tblPr>
            <w:tblGrid>
              <w:gridCol w:w="2210"/>
              <w:gridCol w:w="2196"/>
              <w:gridCol w:w="2196"/>
              <w:gridCol w:w="2196"/>
              <w:gridCol w:w="2211"/>
            </w:tblGrid>
            <w:tr w:rsidR="000B168E" w:rsidRPr="00AA1B0D" w:rsidTr="00460A44">
              <w:trPr>
                <w:tblCellSpacing w:w="15" w:type="dxa"/>
              </w:trPr>
              <w:tc>
                <w:tcPr>
                  <w:tcW w:w="0" w:type="auto"/>
                  <w:hideMark/>
                </w:tcPr>
                <w:p w:rsidR="000B168E" w:rsidRPr="00AA1B0D" w:rsidRDefault="000B168E" w:rsidP="00460A44">
                  <w:pPr>
                    <w:pStyle w:val="ab"/>
                  </w:pPr>
                </w:p>
              </w:tc>
              <w:tc>
                <w:tcPr>
                  <w:tcW w:w="0" w:type="auto"/>
                  <w:hideMark/>
                </w:tcPr>
                <w:p w:rsidR="000B168E" w:rsidRPr="00AA1B0D" w:rsidRDefault="000B168E" w:rsidP="00460A44"/>
              </w:tc>
              <w:tc>
                <w:tcPr>
                  <w:tcW w:w="0" w:type="auto"/>
                  <w:hideMark/>
                </w:tcPr>
                <w:p w:rsidR="000B168E" w:rsidRPr="00AA1B0D" w:rsidRDefault="000B168E" w:rsidP="00460A44"/>
              </w:tc>
              <w:tc>
                <w:tcPr>
                  <w:tcW w:w="0" w:type="auto"/>
                  <w:hideMark/>
                </w:tcPr>
                <w:p w:rsidR="000B168E" w:rsidRPr="00AA1B0D" w:rsidRDefault="000B168E" w:rsidP="00460A44"/>
              </w:tc>
              <w:tc>
                <w:tcPr>
                  <w:tcW w:w="0" w:type="auto"/>
                  <w:hideMark/>
                </w:tcPr>
                <w:p w:rsidR="000B168E" w:rsidRPr="00AA1B0D" w:rsidRDefault="000B168E" w:rsidP="00460A44"/>
              </w:tc>
            </w:tr>
          </w:tbl>
          <w:p w:rsidR="000B168E" w:rsidRPr="00AA1B0D" w:rsidRDefault="000B168E" w:rsidP="00460A44">
            <w:pPr>
              <w:pStyle w:val="1"/>
              <w:ind w:left="0"/>
              <w:outlineLvl w:val="0"/>
              <w:rPr>
                <w:b w:val="0"/>
                <w:color w:val="000000"/>
                <w:sz w:val="24"/>
                <w:szCs w:val="24"/>
                <w:shd w:val="clear" w:color="auto" w:fill="FFFFFF"/>
              </w:rPr>
            </w:pPr>
            <w:r w:rsidRPr="00AA1B0D">
              <w:rPr>
                <w:b w:val="0"/>
                <w:sz w:val="24"/>
                <w:szCs w:val="24"/>
              </w:rPr>
              <w:t>Модуль "Культура безопасности жизнедеятельности в современном обществе"</w:t>
            </w:r>
          </w:p>
        </w:tc>
        <w:tc>
          <w:tcPr>
            <w:tcW w:w="3191" w:type="dxa"/>
          </w:tcPr>
          <w:p w:rsidR="000B168E" w:rsidRPr="00AA1B0D" w:rsidRDefault="000B168E" w:rsidP="00460A44">
            <w:pPr>
              <w:pStyle w:val="1"/>
              <w:ind w:left="0"/>
              <w:outlineLvl w:val="0"/>
              <w:rPr>
                <w:b w:val="0"/>
                <w:color w:val="000000"/>
                <w:sz w:val="24"/>
                <w:szCs w:val="24"/>
                <w:shd w:val="clear" w:color="auto" w:fill="FFFFFF"/>
              </w:rPr>
            </w:pPr>
            <w:r w:rsidRPr="00AA1B0D">
              <w:rPr>
                <w:b w:val="0"/>
                <w:color w:val="000000"/>
                <w:sz w:val="24"/>
                <w:szCs w:val="24"/>
                <w:shd w:val="clear" w:color="auto" w:fill="FFFFFF"/>
              </w:rPr>
              <w:t>2</w:t>
            </w:r>
          </w:p>
        </w:tc>
      </w:tr>
      <w:tr w:rsidR="000B168E" w:rsidRPr="00B676C9" w:rsidTr="00460A44">
        <w:tc>
          <w:tcPr>
            <w:tcW w:w="959" w:type="dxa"/>
          </w:tcPr>
          <w:p w:rsidR="000B168E" w:rsidRPr="00B676C9" w:rsidRDefault="000B168E" w:rsidP="00460A44">
            <w:pPr>
              <w:pStyle w:val="1"/>
              <w:ind w:left="0"/>
              <w:outlineLvl w:val="0"/>
              <w:rPr>
                <w:color w:val="000000"/>
                <w:sz w:val="24"/>
                <w:szCs w:val="24"/>
                <w:shd w:val="clear" w:color="auto" w:fill="FFFFFF"/>
              </w:rPr>
            </w:pPr>
            <w:r w:rsidRPr="00B676C9">
              <w:rPr>
                <w:color w:val="000000"/>
                <w:sz w:val="24"/>
                <w:szCs w:val="24"/>
                <w:shd w:val="clear" w:color="auto" w:fill="FFFFFF"/>
              </w:rPr>
              <w:t>2</w:t>
            </w:r>
          </w:p>
        </w:tc>
        <w:tc>
          <w:tcPr>
            <w:tcW w:w="5421" w:type="dxa"/>
          </w:tcPr>
          <w:p w:rsidR="000B168E" w:rsidRPr="00AA1B0D" w:rsidRDefault="000B168E" w:rsidP="00460A44">
            <w:pPr>
              <w:pStyle w:val="1"/>
              <w:ind w:left="0"/>
              <w:outlineLvl w:val="0"/>
              <w:rPr>
                <w:b w:val="0"/>
                <w:color w:val="000000"/>
                <w:sz w:val="24"/>
                <w:szCs w:val="24"/>
                <w:shd w:val="clear" w:color="auto" w:fill="FFFFFF"/>
              </w:rPr>
            </w:pPr>
            <w:r w:rsidRPr="00AA1B0D">
              <w:rPr>
                <w:b w:val="0"/>
                <w:sz w:val="24"/>
                <w:szCs w:val="24"/>
              </w:rPr>
              <w:t>Модуль "Безопасность в быту"</w:t>
            </w:r>
          </w:p>
        </w:tc>
        <w:tc>
          <w:tcPr>
            <w:tcW w:w="3191" w:type="dxa"/>
          </w:tcPr>
          <w:p w:rsidR="000B168E" w:rsidRPr="00AA1B0D" w:rsidRDefault="000B168E" w:rsidP="00460A44">
            <w:pPr>
              <w:pStyle w:val="1"/>
              <w:ind w:left="0"/>
              <w:outlineLvl w:val="0"/>
              <w:rPr>
                <w:b w:val="0"/>
                <w:color w:val="000000"/>
                <w:sz w:val="24"/>
                <w:szCs w:val="24"/>
                <w:shd w:val="clear" w:color="auto" w:fill="FFFFFF"/>
              </w:rPr>
            </w:pPr>
            <w:r w:rsidRPr="00AA1B0D">
              <w:rPr>
                <w:b w:val="0"/>
                <w:color w:val="000000"/>
                <w:sz w:val="24"/>
                <w:szCs w:val="24"/>
                <w:shd w:val="clear" w:color="auto" w:fill="FFFFFF"/>
              </w:rPr>
              <w:t>6</w:t>
            </w:r>
          </w:p>
        </w:tc>
      </w:tr>
      <w:tr w:rsidR="000B168E" w:rsidRPr="00B676C9" w:rsidTr="00460A44">
        <w:tc>
          <w:tcPr>
            <w:tcW w:w="959" w:type="dxa"/>
          </w:tcPr>
          <w:p w:rsidR="000B168E" w:rsidRPr="00B676C9" w:rsidRDefault="000B168E" w:rsidP="00460A44">
            <w:pPr>
              <w:pStyle w:val="1"/>
              <w:ind w:left="0"/>
              <w:outlineLvl w:val="0"/>
              <w:rPr>
                <w:color w:val="000000"/>
                <w:sz w:val="24"/>
                <w:szCs w:val="24"/>
                <w:shd w:val="clear" w:color="auto" w:fill="FFFFFF"/>
              </w:rPr>
            </w:pPr>
            <w:r w:rsidRPr="00B676C9">
              <w:rPr>
                <w:color w:val="000000"/>
                <w:sz w:val="24"/>
                <w:szCs w:val="24"/>
                <w:shd w:val="clear" w:color="auto" w:fill="FFFFFF"/>
              </w:rPr>
              <w:t>3</w:t>
            </w:r>
          </w:p>
        </w:tc>
        <w:tc>
          <w:tcPr>
            <w:tcW w:w="5421" w:type="dxa"/>
          </w:tcPr>
          <w:p w:rsidR="000B168E" w:rsidRPr="00AA1B0D" w:rsidRDefault="000B168E" w:rsidP="00460A44">
            <w:pPr>
              <w:pStyle w:val="1"/>
              <w:ind w:left="0"/>
              <w:outlineLvl w:val="0"/>
              <w:rPr>
                <w:b w:val="0"/>
                <w:color w:val="000000"/>
                <w:sz w:val="24"/>
                <w:szCs w:val="24"/>
                <w:shd w:val="clear" w:color="auto" w:fill="FFFFFF"/>
              </w:rPr>
            </w:pPr>
            <w:r w:rsidRPr="00AA1B0D">
              <w:rPr>
                <w:b w:val="0"/>
                <w:sz w:val="24"/>
                <w:szCs w:val="24"/>
              </w:rPr>
              <w:t>Модуль "Безопасность на транспорте"</w:t>
            </w:r>
          </w:p>
        </w:tc>
        <w:tc>
          <w:tcPr>
            <w:tcW w:w="3191" w:type="dxa"/>
          </w:tcPr>
          <w:p w:rsidR="000B168E" w:rsidRPr="00AA1B0D" w:rsidRDefault="000B168E" w:rsidP="00460A44">
            <w:pPr>
              <w:pStyle w:val="1"/>
              <w:ind w:left="0"/>
              <w:outlineLvl w:val="0"/>
              <w:rPr>
                <w:b w:val="0"/>
                <w:color w:val="000000"/>
                <w:sz w:val="24"/>
                <w:szCs w:val="24"/>
                <w:shd w:val="clear" w:color="auto" w:fill="FFFFFF"/>
              </w:rPr>
            </w:pPr>
            <w:r w:rsidRPr="00AA1B0D">
              <w:rPr>
                <w:b w:val="0"/>
                <w:color w:val="000000"/>
                <w:sz w:val="24"/>
                <w:szCs w:val="24"/>
                <w:shd w:val="clear" w:color="auto" w:fill="FFFFFF"/>
              </w:rPr>
              <w:t>4</w:t>
            </w:r>
          </w:p>
        </w:tc>
      </w:tr>
      <w:tr w:rsidR="000B168E" w:rsidRPr="00B676C9" w:rsidTr="00460A44">
        <w:tc>
          <w:tcPr>
            <w:tcW w:w="959" w:type="dxa"/>
          </w:tcPr>
          <w:p w:rsidR="000B168E" w:rsidRPr="00B676C9" w:rsidRDefault="000B168E" w:rsidP="00460A44">
            <w:pPr>
              <w:pStyle w:val="1"/>
              <w:ind w:left="0"/>
              <w:outlineLvl w:val="0"/>
              <w:rPr>
                <w:color w:val="000000"/>
                <w:sz w:val="24"/>
                <w:szCs w:val="24"/>
                <w:shd w:val="clear" w:color="auto" w:fill="FFFFFF"/>
              </w:rPr>
            </w:pPr>
            <w:r w:rsidRPr="00B676C9">
              <w:rPr>
                <w:color w:val="000000"/>
                <w:sz w:val="24"/>
                <w:szCs w:val="24"/>
                <w:shd w:val="clear" w:color="auto" w:fill="FFFFFF"/>
              </w:rPr>
              <w:t>4</w:t>
            </w:r>
          </w:p>
        </w:tc>
        <w:tc>
          <w:tcPr>
            <w:tcW w:w="5421" w:type="dxa"/>
          </w:tcPr>
          <w:p w:rsidR="000B168E" w:rsidRPr="00AA1B0D" w:rsidRDefault="000B168E" w:rsidP="00460A44">
            <w:pPr>
              <w:pStyle w:val="1"/>
              <w:ind w:left="0"/>
              <w:outlineLvl w:val="0"/>
              <w:rPr>
                <w:b w:val="0"/>
                <w:color w:val="000000"/>
                <w:sz w:val="24"/>
                <w:szCs w:val="24"/>
                <w:shd w:val="clear" w:color="auto" w:fill="FFFFFF"/>
              </w:rPr>
            </w:pPr>
            <w:r w:rsidRPr="00AA1B0D">
              <w:rPr>
                <w:b w:val="0"/>
                <w:sz w:val="24"/>
                <w:szCs w:val="24"/>
              </w:rPr>
              <w:t>Модуль "Безопасность в общественных местах"</w:t>
            </w:r>
          </w:p>
        </w:tc>
        <w:tc>
          <w:tcPr>
            <w:tcW w:w="3191" w:type="dxa"/>
          </w:tcPr>
          <w:p w:rsidR="000B168E" w:rsidRPr="00AA1B0D" w:rsidRDefault="000B168E" w:rsidP="00460A44">
            <w:pPr>
              <w:pStyle w:val="1"/>
              <w:ind w:left="0"/>
              <w:outlineLvl w:val="0"/>
              <w:rPr>
                <w:b w:val="0"/>
                <w:color w:val="000000"/>
                <w:sz w:val="24"/>
                <w:szCs w:val="24"/>
                <w:shd w:val="clear" w:color="auto" w:fill="FFFFFF"/>
              </w:rPr>
            </w:pPr>
            <w:r w:rsidRPr="00AA1B0D">
              <w:rPr>
                <w:b w:val="0"/>
                <w:color w:val="000000"/>
                <w:sz w:val="24"/>
                <w:szCs w:val="24"/>
                <w:shd w:val="clear" w:color="auto" w:fill="FFFFFF"/>
              </w:rPr>
              <w:t>4</w:t>
            </w:r>
          </w:p>
        </w:tc>
      </w:tr>
      <w:tr w:rsidR="000B168E" w:rsidRPr="00B676C9" w:rsidTr="00460A44">
        <w:tc>
          <w:tcPr>
            <w:tcW w:w="959" w:type="dxa"/>
          </w:tcPr>
          <w:p w:rsidR="000B168E" w:rsidRPr="00B676C9" w:rsidRDefault="000B168E" w:rsidP="00460A44">
            <w:pPr>
              <w:pStyle w:val="1"/>
              <w:ind w:left="0"/>
              <w:outlineLvl w:val="0"/>
              <w:rPr>
                <w:color w:val="000000"/>
                <w:sz w:val="24"/>
                <w:szCs w:val="24"/>
                <w:shd w:val="clear" w:color="auto" w:fill="FFFFFF"/>
              </w:rPr>
            </w:pPr>
            <w:r w:rsidRPr="00B676C9">
              <w:rPr>
                <w:color w:val="000000"/>
                <w:sz w:val="24"/>
                <w:szCs w:val="24"/>
                <w:shd w:val="clear" w:color="auto" w:fill="FFFFFF"/>
              </w:rPr>
              <w:t>5</w:t>
            </w:r>
          </w:p>
        </w:tc>
        <w:tc>
          <w:tcPr>
            <w:tcW w:w="5421" w:type="dxa"/>
          </w:tcPr>
          <w:p w:rsidR="000B168E" w:rsidRPr="00AA1B0D" w:rsidRDefault="000B168E" w:rsidP="00460A44">
            <w:pPr>
              <w:pStyle w:val="1"/>
              <w:ind w:left="0"/>
              <w:outlineLvl w:val="0"/>
              <w:rPr>
                <w:b w:val="0"/>
                <w:color w:val="000000"/>
                <w:sz w:val="24"/>
                <w:szCs w:val="24"/>
                <w:shd w:val="clear" w:color="auto" w:fill="FFFFFF"/>
              </w:rPr>
            </w:pPr>
            <w:r w:rsidRPr="00AA1B0D">
              <w:rPr>
                <w:b w:val="0"/>
                <w:sz w:val="24"/>
                <w:szCs w:val="24"/>
              </w:rPr>
              <w:t>Модуль "Безопасность в природной среде"</w:t>
            </w:r>
          </w:p>
        </w:tc>
        <w:tc>
          <w:tcPr>
            <w:tcW w:w="3191" w:type="dxa"/>
          </w:tcPr>
          <w:p w:rsidR="000B168E" w:rsidRPr="00AA1B0D" w:rsidRDefault="000B168E" w:rsidP="00460A44">
            <w:pPr>
              <w:pStyle w:val="1"/>
              <w:ind w:left="0"/>
              <w:outlineLvl w:val="0"/>
              <w:rPr>
                <w:b w:val="0"/>
                <w:color w:val="000000"/>
                <w:sz w:val="24"/>
                <w:szCs w:val="24"/>
                <w:shd w:val="clear" w:color="auto" w:fill="FFFFFF"/>
              </w:rPr>
            </w:pPr>
            <w:r w:rsidRPr="00AA1B0D">
              <w:rPr>
                <w:b w:val="0"/>
                <w:color w:val="000000"/>
                <w:sz w:val="24"/>
                <w:szCs w:val="24"/>
                <w:shd w:val="clear" w:color="auto" w:fill="FFFFFF"/>
              </w:rPr>
              <w:t>3</w:t>
            </w:r>
          </w:p>
        </w:tc>
      </w:tr>
      <w:tr w:rsidR="000B168E" w:rsidRPr="00B676C9" w:rsidTr="00460A44">
        <w:tc>
          <w:tcPr>
            <w:tcW w:w="959" w:type="dxa"/>
          </w:tcPr>
          <w:p w:rsidR="000B168E" w:rsidRPr="00B676C9" w:rsidRDefault="000B168E" w:rsidP="00460A44">
            <w:pPr>
              <w:pStyle w:val="1"/>
              <w:ind w:left="0"/>
              <w:outlineLvl w:val="0"/>
              <w:rPr>
                <w:color w:val="000000"/>
                <w:sz w:val="24"/>
                <w:szCs w:val="24"/>
                <w:shd w:val="clear" w:color="auto" w:fill="FFFFFF"/>
              </w:rPr>
            </w:pPr>
            <w:r w:rsidRPr="00B676C9">
              <w:rPr>
                <w:color w:val="000000"/>
                <w:sz w:val="24"/>
                <w:szCs w:val="24"/>
                <w:shd w:val="clear" w:color="auto" w:fill="FFFFFF"/>
              </w:rPr>
              <w:t>6</w:t>
            </w:r>
          </w:p>
        </w:tc>
        <w:tc>
          <w:tcPr>
            <w:tcW w:w="5421" w:type="dxa"/>
          </w:tcPr>
          <w:p w:rsidR="000B168E" w:rsidRPr="00AA1B0D" w:rsidRDefault="000B168E" w:rsidP="00460A44">
            <w:pPr>
              <w:pStyle w:val="1"/>
              <w:ind w:left="0"/>
              <w:outlineLvl w:val="0"/>
              <w:rPr>
                <w:b w:val="0"/>
                <w:color w:val="000000"/>
                <w:sz w:val="24"/>
                <w:szCs w:val="24"/>
                <w:shd w:val="clear" w:color="auto" w:fill="FFFFFF"/>
              </w:rPr>
            </w:pPr>
            <w:r w:rsidRPr="00AA1B0D">
              <w:rPr>
                <w:b w:val="0"/>
                <w:sz w:val="24"/>
                <w:szCs w:val="24"/>
              </w:rPr>
              <w:t>Модуль "Здоровье и как его сохранить. Основы медицинских знаний"</w:t>
            </w:r>
          </w:p>
        </w:tc>
        <w:tc>
          <w:tcPr>
            <w:tcW w:w="3191" w:type="dxa"/>
          </w:tcPr>
          <w:p w:rsidR="000B168E" w:rsidRPr="00AA1B0D" w:rsidRDefault="000B168E" w:rsidP="00460A44">
            <w:pPr>
              <w:pStyle w:val="1"/>
              <w:ind w:left="0"/>
              <w:outlineLvl w:val="0"/>
              <w:rPr>
                <w:b w:val="0"/>
                <w:color w:val="000000"/>
                <w:sz w:val="24"/>
                <w:szCs w:val="24"/>
                <w:shd w:val="clear" w:color="auto" w:fill="FFFFFF"/>
              </w:rPr>
            </w:pPr>
            <w:r w:rsidRPr="00AA1B0D">
              <w:rPr>
                <w:b w:val="0"/>
                <w:color w:val="000000"/>
                <w:sz w:val="24"/>
                <w:szCs w:val="24"/>
                <w:shd w:val="clear" w:color="auto" w:fill="FFFFFF"/>
              </w:rPr>
              <w:t>7</w:t>
            </w:r>
          </w:p>
        </w:tc>
      </w:tr>
      <w:tr w:rsidR="000B168E" w:rsidRPr="00B676C9" w:rsidTr="00460A44">
        <w:tc>
          <w:tcPr>
            <w:tcW w:w="959" w:type="dxa"/>
          </w:tcPr>
          <w:p w:rsidR="000B168E" w:rsidRPr="00B676C9" w:rsidRDefault="000B168E" w:rsidP="00460A44">
            <w:pPr>
              <w:pStyle w:val="1"/>
              <w:ind w:left="0"/>
              <w:outlineLvl w:val="0"/>
              <w:rPr>
                <w:color w:val="000000"/>
                <w:sz w:val="24"/>
                <w:szCs w:val="24"/>
                <w:shd w:val="clear" w:color="auto" w:fill="FFFFFF"/>
              </w:rPr>
            </w:pPr>
            <w:r w:rsidRPr="00B676C9">
              <w:rPr>
                <w:color w:val="000000"/>
                <w:sz w:val="24"/>
                <w:szCs w:val="24"/>
                <w:shd w:val="clear" w:color="auto" w:fill="FFFFFF"/>
              </w:rPr>
              <w:lastRenderedPageBreak/>
              <w:t>7</w:t>
            </w:r>
          </w:p>
        </w:tc>
        <w:tc>
          <w:tcPr>
            <w:tcW w:w="5421" w:type="dxa"/>
          </w:tcPr>
          <w:p w:rsidR="000B168E" w:rsidRPr="00AA1B0D" w:rsidRDefault="000B168E" w:rsidP="00460A44">
            <w:pPr>
              <w:pStyle w:val="1"/>
              <w:ind w:left="0"/>
              <w:outlineLvl w:val="0"/>
              <w:rPr>
                <w:b w:val="0"/>
                <w:color w:val="000000"/>
                <w:sz w:val="24"/>
                <w:szCs w:val="24"/>
                <w:shd w:val="clear" w:color="auto" w:fill="FFFFFF"/>
              </w:rPr>
            </w:pPr>
            <w:r w:rsidRPr="00AA1B0D">
              <w:rPr>
                <w:b w:val="0"/>
                <w:sz w:val="24"/>
                <w:szCs w:val="24"/>
              </w:rPr>
              <w:t>Модуль "Безопасность в социуме"</w:t>
            </w:r>
          </w:p>
        </w:tc>
        <w:tc>
          <w:tcPr>
            <w:tcW w:w="3191" w:type="dxa"/>
          </w:tcPr>
          <w:p w:rsidR="000B168E" w:rsidRPr="00AA1B0D" w:rsidRDefault="000B168E" w:rsidP="00460A44">
            <w:pPr>
              <w:pStyle w:val="1"/>
              <w:ind w:left="0"/>
              <w:outlineLvl w:val="0"/>
              <w:rPr>
                <w:b w:val="0"/>
                <w:color w:val="000000"/>
                <w:sz w:val="24"/>
                <w:szCs w:val="24"/>
                <w:shd w:val="clear" w:color="auto" w:fill="FFFFFF"/>
              </w:rPr>
            </w:pPr>
            <w:r w:rsidRPr="00AA1B0D">
              <w:rPr>
                <w:rFonts w:ascii="inherit" w:hAnsi="inherit"/>
                <w:b w:val="0"/>
              </w:rPr>
              <w:t>3</w:t>
            </w:r>
          </w:p>
        </w:tc>
      </w:tr>
      <w:tr w:rsidR="000B168E" w:rsidRPr="00B676C9" w:rsidTr="00460A44">
        <w:tc>
          <w:tcPr>
            <w:tcW w:w="959" w:type="dxa"/>
          </w:tcPr>
          <w:p w:rsidR="000B168E" w:rsidRPr="00B676C9" w:rsidRDefault="000B168E" w:rsidP="00460A44">
            <w:pPr>
              <w:pStyle w:val="1"/>
              <w:ind w:left="0"/>
              <w:outlineLvl w:val="0"/>
              <w:rPr>
                <w:color w:val="000000"/>
                <w:sz w:val="24"/>
                <w:szCs w:val="24"/>
                <w:shd w:val="clear" w:color="auto" w:fill="FFFFFF"/>
              </w:rPr>
            </w:pPr>
            <w:r w:rsidRPr="00B676C9">
              <w:rPr>
                <w:color w:val="000000"/>
                <w:sz w:val="24"/>
                <w:szCs w:val="24"/>
                <w:shd w:val="clear" w:color="auto" w:fill="FFFFFF"/>
              </w:rPr>
              <w:t>8</w:t>
            </w:r>
          </w:p>
        </w:tc>
        <w:tc>
          <w:tcPr>
            <w:tcW w:w="5421" w:type="dxa"/>
          </w:tcPr>
          <w:p w:rsidR="000B168E" w:rsidRPr="00AA1B0D" w:rsidRDefault="000B168E" w:rsidP="00460A44">
            <w:pPr>
              <w:pStyle w:val="1"/>
              <w:ind w:left="0"/>
              <w:outlineLvl w:val="0"/>
              <w:rPr>
                <w:b w:val="0"/>
                <w:color w:val="000000"/>
                <w:sz w:val="24"/>
                <w:szCs w:val="24"/>
                <w:shd w:val="clear" w:color="auto" w:fill="FFFFFF"/>
              </w:rPr>
            </w:pPr>
            <w:r w:rsidRPr="00AA1B0D">
              <w:rPr>
                <w:b w:val="0"/>
                <w:sz w:val="24"/>
                <w:szCs w:val="24"/>
              </w:rPr>
              <w:t>Модуль "Безопасность в информационном пространстве"</w:t>
            </w:r>
          </w:p>
        </w:tc>
        <w:tc>
          <w:tcPr>
            <w:tcW w:w="3191" w:type="dxa"/>
          </w:tcPr>
          <w:p w:rsidR="000B168E" w:rsidRPr="00AA1B0D" w:rsidRDefault="000B168E" w:rsidP="00460A44">
            <w:pPr>
              <w:pStyle w:val="1"/>
              <w:ind w:left="0"/>
              <w:outlineLvl w:val="0"/>
              <w:rPr>
                <w:b w:val="0"/>
                <w:color w:val="000000"/>
                <w:sz w:val="24"/>
                <w:szCs w:val="24"/>
                <w:shd w:val="clear" w:color="auto" w:fill="FFFFFF"/>
              </w:rPr>
            </w:pPr>
            <w:r w:rsidRPr="00AA1B0D">
              <w:rPr>
                <w:rFonts w:ascii="inherit" w:hAnsi="inherit"/>
                <w:b w:val="0"/>
              </w:rPr>
              <w:t>2</w:t>
            </w:r>
          </w:p>
        </w:tc>
      </w:tr>
      <w:tr w:rsidR="000B168E" w:rsidRPr="00B676C9" w:rsidTr="00460A44">
        <w:tc>
          <w:tcPr>
            <w:tcW w:w="959" w:type="dxa"/>
          </w:tcPr>
          <w:p w:rsidR="000B168E" w:rsidRPr="00B676C9" w:rsidRDefault="000B168E" w:rsidP="00460A44">
            <w:pPr>
              <w:pStyle w:val="1"/>
              <w:ind w:left="0"/>
              <w:outlineLvl w:val="0"/>
              <w:rPr>
                <w:color w:val="000000"/>
                <w:sz w:val="24"/>
                <w:szCs w:val="24"/>
                <w:shd w:val="clear" w:color="auto" w:fill="FFFFFF"/>
              </w:rPr>
            </w:pPr>
            <w:r w:rsidRPr="00B676C9">
              <w:rPr>
                <w:color w:val="000000"/>
                <w:sz w:val="24"/>
                <w:szCs w:val="24"/>
                <w:shd w:val="clear" w:color="auto" w:fill="FFFFFF"/>
              </w:rPr>
              <w:t>9</w:t>
            </w:r>
          </w:p>
        </w:tc>
        <w:tc>
          <w:tcPr>
            <w:tcW w:w="5421" w:type="dxa"/>
          </w:tcPr>
          <w:p w:rsidR="000B168E" w:rsidRPr="00AA1B0D" w:rsidRDefault="000B168E" w:rsidP="00460A44">
            <w:pPr>
              <w:pStyle w:val="1"/>
              <w:ind w:left="0"/>
              <w:outlineLvl w:val="0"/>
              <w:rPr>
                <w:b w:val="0"/>
                <w:color w:val="000000"/>
                <w:sz w:val="24"/>
                <w:szCs w:val="24"/>
                <w:shd w:val="clear" w:color="auto" w:fill="FFFFFF"/>
              </w:rPr>
            </w:pPr>
            <w:r w:rsidRPr="00AA1B0D">
              <w:rPr>
                <w:b w:val="0"/>
                <w:sz w:val="24"/>
                <w:szCs w:val="24"/>
              </w:rPr>
              <w:t>Модуль "Основы противодействия экстремизму и терроризму"</w:t>
            </w:r>
          </w:p>
        </w:tc>
        <w:tc>
          <w:tcPr>
            <w:tcW w:w="3191" w:type="dxa"/>
          </w:tcPr>
          <w:p w:rsidR="000B168E" w:rsidRPr="00AA1B0D" w:rsidRDefault="000B168E" w:rsidP="00460A44">
            <w:pPr>
              <w:pStyle w:val="1"/>
              <w:ind w:left="0"/>
              <w:outlineLvl w:val="0"/>
              <w:rPr>
                <w:b w:val="0"/>
                <w:color w:val="000000"/>
                <w:sz w:val="24"/>
                <w:szCs w:val="24"/>
                <w:shd w:val="clear" w:color="auto" w:fill="FFFFFF"/>
              </w:rPr>
            </w:pPr>
            <w:r w:rsidRPr="00AA1B0D">
              <w:rPr>
                <w:rFonts w:ascii="inherit" w:hAnsi="inherit"/>
                <w:b w:val="0"/>
              </w:rPr>
              <w:t>3</w:t>
            </w:r>
          </w:p>
        </w:tc>
      </w:tr>
      <w:tr w:rsidR="000B168E" w:rsidRPr="00B676C9" w:rsidTr="00460A44">
        <w:tc>
          <w:tcPr>
            <w:tcW w:w="959" w:type="dxa"/>
          </w:tcPr>
          <w:p w:rsidR="000B168E" w:rsidRPr="00B676C9" w:rsidRDefault="000B168E" w:rsidP="00460A44">
            <w:pPr>
              <w:pStyle w:val="1"/>
              <w:ind w:left="0"/>
              <w:outlineLvl w:val="0"/>
              <w:rPr>
                <w:color w:val="000000"/>
                <w:sz w:val="24"/>
                <w:szCs w:val="24"/>
                <w:shd w:val="clear" w:color="auto" w:fill="FFFFFF"/>
              </w:rPr>
            </w:pPr>
          </w:p>
        </w:tc>
        <w:tc>
          <w:tcPr>
            <w:tcW w:w="5421" w:type="dxa"/>
          </w:tcPr>
          <w:p w:rsidR="000B168E" w:rsidRPr="00B676C9" w:rsidRDefault="000B168E" w:rsidP="00460A44">
            <w:pPr>
              <w:pStyle w:val="1"/>
              <w:ind w:left="0"/>
              <w:outlineLvl w:val="0"/>
              <w:rPr>
                <w:color w:val="000000"/>
                <w:sz w:val="24"/>
                <w:szCs w:val="24"/>
                <w:shd w:val="clear" w:color="auto" w:fill="FFFFFF"/>
              </w:rPr>
            </w:pPr>
            <w:r>
              <w:rPr>
                <w:rFonts w:ascii="inherit" w:hAnsi="inherit"/>
                <w:sz w:val="18"/>
                <w:szCs w:val="18"/>
              </w:rPr>
              <w:t>ОБЩЕЕ КОЛИЧЕСТВО ЧАСОВ ПО ПРОГРАММЕ</w:t>
            </w:r>
          </w:p>
        </w:tc>
        <w:tc>
          <w:tcPr>
            <w:tcW w:w="3191" w:type="dxa"/>
          </w:tcPr>
          <w:p w:rsidR="000B168E" w:rsidRPr="00B676C9" w:rsidRDefault="000B168E" w:rsidP="00460A44">
            <w:pPr>
              <w:pStyle w:val="1"/>
              <w:ind w:left="0"/>
              <w:outlineLvl w:val="0"/>
              <w:rPr>
                <w:color w:val="000000"/>
                <w:sz w:val="24"/>
                <w:szCs w:val="24"/>
                <w:shd w:val="clear" w:color="auto" w:fill="FFFFFF"/>
              </w:rPr>
            </w:pPr>
            <w:r>
              <w:rPr>
                <w:rFonts w:ascii="inherit" w:hAnsi="inherit"/>
              </w:rPr>
              <w:t>34</w:t>
            </w:r>
          </w:p>
        </w:tc>
      </w:tr>
    </w:tbl>
    <w:p w:rsidR="000B168E" w:rsidRDefault="000B168E" w:rsidP="000B168E">
      <w:pPr>
        <w:pStyle w:val="1"/>
        <w:ind w:left="0"/>
        <w:rPr>
          <w:color w:val="000000"/>
          <w:sz w:val="24"/>
          <w:szCs w:val="24"/>
          <w:shd w:val="clear" w:color="auto" w:fill="FFFFFF"/>
        </w:rPr>
      </w:pPr>
    </w:p>
    <w:p w:rsidR="000B168E" w:rsidRDefault="000B168E" w:rsidP="000B168E">
      <w:pPr>
        <w:pStyle w:val="1"/>
        <w:ind w:left="0"/>
        <w:jc w:val="center"/>
        <w:rPr>
          <w:color w:val="000000"/>
          <w:sz w:val="24"/>
          <w:szCs w:val="24"/>
          <w:shd w:val="clear" w:color="auto" w:fill="FFFFFF"/>
        </w:rPr>
      </w:pPr>
      <w:r>
        <w:rPr>
          <w:color w:val="000000"/>
          <w:sz w:val="24"/>
          <w:szCs w:val="24"/>
          <w:shd w:val="clear" w:color="auto" w:fill="FFFFFF"/>
        </w:rPr>
        <w:t>9 класс</w:t>
      </w:r>
    </w:p>
    <w:tbl>
      <w:tblPr>
        <w:tblStyle w:val="a8"/>
        <w:tblW w:w="0" w:type="auto"/>
        <w:tblLook w:val="04A0"/>
      </w:tblPr>
      <w:tblGrid>
        <w:gridCol w:w="387"/>
        <w:gridCol w:w="8065"/>
        <w:gridCol w:w="1119"/>
      </w:tblGrid>
      <w:tr w:rsidR="000B168E" w:rsidRPr="00B676C9" w:rsidTr="00460A44">
        <w:tc>
          <w:tcPr>
            <w:tcW w:w="959" w:type="dxa"/>
          </w:tcPr>
          <w:p w:rsidR="000B168E" w:rsidRPr="00B676C9" w:rsidRDefault="000B168E" w:rsidP="00460A44">
            <w:pPr>
              <w:pStyle w:val="1"/>
              <w:ind w:left="0"/>
              <w:outlineLvl w:val="0"/>
              <w:rPr>
                <w:color w:val="000000"/>
                <w:sz w:val="24"/>
                <w:szCs w:val="24"/>
                <w:shd w:val="clear" w:color="auto" w:fill="FFFFFF"/>
              </w:rPr>
            </w:pPr>
            <w:r w:rsidRPr="00B676C9">
              <w:rPr>
                <w:color w:val="000000"/>
                <w:sz w:val="24"/>
                <w:szCs w:val="24"/>
                <w:shd w:val="clear" w:color="auto" w:fill="FFFFFF"/>
              </w:rPr>
              <w:t>№</w:t>
            </w:r>
          </w:p>
        </w:tc>
        <w:tc>
          <w:tcPr>
            <w:tcW w:w="5421" w:type="dxa"/>
          </w:tcPr>
          <w:p w:rsidR="000B168E" w:rsidRPr="00B676C9" w:rsidRDefault="000B168E" w:rsidP="00460A44">
            <w:pPr>
              <w:pStyle w:val="1"/>
              <w:ind w:left="0"/>
              <w:outlineLvl w:val="0"/>
              <w:rPr>
                <w:color w:val="000000"/>
                <w:sz w:val="24"/>
                <w:szCs w:val="24"/>
                <w:shd w:val="clear" w:color="auto" w:fill="FFFFFF"/>
              </w:rPr>
            </w:pPr>
            <w:r w:rsidRPr="00B676C9">
              <w:rPr>
                <w:color w:val="000000"/>
                <w:sz w:val="24"/>
                <w:szCs w:val="24"/>
                <w:shd w:val="clear" w:color="auto" w:fill="FFFFFF"/>
              </w:rPr>
              <w:t>Наименование разделов и тем программы</w:t>
            </w:r>
          </w:p>
        </w:tc>
        <w:tc>
          <w:tcPr>
            <w:tcW w:w="3191" w:type="dxa"/>
          </w:tcPr>
          <w:p w:rsidR="000B168E" w:rsidRPr="00B676C9" w:rsidRDefault="000B168E" w:rsidP="00460A44">
            <w:pPr>
              <w:pStyle w:val="1"/>
              <w:ind w:left="0"/>
              <w:outlineLvl w:val="0"/>
              <w:rPr>
                <w:color w:val="000000"/>
                <w:sz w:val="24"/>
                <w:szCs w:val="24"/>
                <w:shd w:val="clear" w:color="auto" w:fill="FFFFFF"/>
              </w:rPr>
            </w:pPr>
            <w:r w:rsidRPr="00B676C9">
              <w:rPr>
                <w:color w:val="000000"/>
                <w:sz w:val="24"/>
                <w:szCs w:val="24"/>
                <w:shd w:val="clear" w:color="auto" w:fill="FFFFFF"/>
              </w:rPr>
              <w:t>Количество часов</w:t>
            </w:r>
          </w:p>
        </w:tc>
      </w:tr>
      <w:tr w:rsidR="000B168E" w:rsidRPr="00B676C9" w:rsidTr="00460A44">
        <w:trPr>
          <w:trHeight w:val="455"/>
        </w:trPr>
        <w:tc>
          <w:tcPr>
            <w:tcW w:w="959" w:type="dxa"/>
          </w:tcPr>
          <w:p w:rsidR="000B168E" w:rsidRPr="00B676C9" w:rsidRDefault="000B168E" w:rsidP="00460A44">
            <w:pPr>
              <w:pStyle w:val="1"/>
              <w:ind w:left="0"/>
              <w:outlineLvl w:val="0"/>
              <w:rPr>
                <w:color w:val="000000"/>
                <w:sz w:val="24"/>
                <w:szCs w:val="24"/>
                <w:shd w:val="clear" w:color="auto" w:fill="FFFFFF"/>
              </w:rPr>
            </w:pPr>
            <w:r w:rsidRPr="00B676C9">
              <w:rPr>
                <w:color w:val="000000"/>
                <w:sz w:val="24"/>
                <w:szCs w:val="24"/>
                <w:shd w:val="clear" w:color="auto" w:fill="FFFFFF"/>
              </w:rPr>
              <w:t>1</w:t>
            </w:r>
          </w:p>
        </w:tc>
        <w:tc>
          <w:tcPr>
            <w:tcW w:w="5421" w:type="dxa"/>
          </w:tcPr>
          <w:tbl>
            <w:tblPr>
              <w:tblW w:w="11009" w:type="dxa"/>
              <w:tblCellSpacing w:w="15" w:type="dxa"/>
              <w:tblCellMar>
                <w:top w:w="15" w:type="dxa"/>
                <w:left w:w="15" w:type="dxa"/>
                <w:bottom w:w="15" w:type="dxa"/>
                <w:right w:w="15" w:type="dxa"/>
              </w:tblCellMar>
              <w:tblLook w:val="04A0"/>
            </w:tblPr>
            <w:tblGrid>
              <w:gridCol w:w="2210"/>
              <w:gridCol w:w="2196"/>
              <w:gridCol w:w="2196"/>
              <w:gridCol w:w="2196"/>
              <w:gridCol w:w="2211"/>
            </w:tblGrid>
            <w:tr w:rsidR="000B168E" w:rsidRPr="00AA1B0D" w:rsidTr="00460A44">
              <w:trPr>
                <w:tblCellSpacing w:w="15" w:type="dxa"/>
              </w:trPr>
              <w:tc>
                <w:tcPr>
                  <w:tcW w:w="0" w:type="auto"/>
                  <w:hideMark/>
                </w:tcPr>
                <w:p w:rsidR="000B168E" w:rsidRPr="00AA1B0D" w:rsidRDefault="000B168E" w:rsidP="00460A44">
                  <w:pPr>
                    <w:pStyle w:val="ab"/>
                  </w:pPr>
                </w:p>
              </w:tc>
              <w:tc>
                <w:tcPr>
                  <w:tcW w:w="0" w:type="auto"/>
                  <w:hideMark/>
                </w:tcPr>
                <w:p w:rsidR="000B168E" w:rsidRPr="00AA1B0D" w:rsidRDefault="000B168E" w:rsidP="00460A44"/>
              </w:tc>
              <w:tc>
                <w:tcPr>
                  <w:tcW w:w="0" w:type="auto"/>
                  <w:hideMark/>
                </w:tcPr>
                <w:p w:rsidR="000B168E" w:rsidRPr="00AA1B0D" w:rsidRDefault="000B168E" w:rsidP="00460A44"/>
              </w:tc>
              <w:tc>
                <w:tcPr>
                  <w:tcW w:w="0" w:type="auto"/>
                  <w:hideMark/>
                </w:tcPr>
                <w:p w:rsidR="000B168E" w:rsidRPr="00AA1B0D" w:rsidRDefault="000B168E" w:rsidP="00460A44"/>
              </w:tc>
              <w:tc>
                <w:tcPr>
                  <w:tcW w:w="0" w:type="auto"/>
                  <w:hideMark/>
                </w:tcPr>
                <w:p w:rsidR="000B168E" w:rsidRPr="00AA1B0D" w:rsidRDefault="000B168E" w:rsidP="00460A44"/>
              </w:tc>
            </w:tr>
          </w:tbl>
          <w:p w:rsidR="000B168E" w:rsidRPr="00AA1B0D" w:rsidRDefault="000B168E" w:rsidP="00460A44">
            <w:pPr>
              <w:pStyle w:val="1"/>
              <w:ind w:left="0"/>
              <w:outlineLvl w:val="0"/>
              <w:rPr>
                <w:b w:val="0"/>
                <w:color w:val="000000"/>
                <w:sz w:val="24"/>
                <w:szCs w:val="24"/>
                <w:shd w:val="clear" w:color="auto" w:fill="FFFFFF"/>
              </w:rPr>
            </w:pPr>
            <w:r w:rsidRPr="00AA1B0D">
              <w:rPr>
                <w:b w:val="0"/>
                <w:sz w:val="24"/>
                <w:szCs w:val="24"/>
              </w:rPr>
              <w:t>Модуль "Культура безопасности жизнедеятельности в современном обществе"</w:t>
            </w:r>
          </w:p>
        </w:tc>
        <w:tc>
          <w:tcPr>
            <w:tcW w:w="3191" w:type="dxa"/>
          </w:tcPr>
          <w:p w:rsidR="000B168E" w:rsidRPr="00AA1B0D" w:rsidRDefault="000B168E" w:rsidP="00460A44">
            <w:pPr>
              <w:pStyle w:val="1"/>
              <w:ind w:left="0"/>
              <w:outlineLvl w:val="0"/>
              <w:rPr>
                <w:b w:val="0"/>
                <w:color w:val="000000"/>
                <w:sz w:val="24"/>
                <w:szCs w:val="24"/>
                <w:shd w:val="clear" w:color="auto" w:fill="FFFFFF"/>
              </w:rPr>
            </w:pPr>
            <w:r w:rsidRPr="00AA1B0D">
              <w:rPr>
                <w:b w:val="0"/>
                <w:color w:val="000000"/>
                <w:sz w:val="24"/>
                <w:szCs w:val="24"/>
                <w:shd w:val="clear" w:color="auto" w:fill="FFFFFF"/>
              </w:rPr>
              <w:t>2</w:t>
            </w:r>
          </w:p>
        </w:tc>
      </w:tr>
      <w:tr w:rsidR="000B168E" w:rsidRPr="00B676C9" w:rsidTr="00460A44">
        <w:tc>
          <w:tcPr>
            <w:tcW w:w="959" w:type="dxa"/>
          </w:tcPr>
          <w:p w:rsidR="000B168E" w:rsidRPr="00B676C9" w:rsidRDefault="000B168E" w:rsidP="00460A44">
            <w:pPr>
              <w:pStyle w:val="1"/>
              <w:ind w:left="0"/>
              <w:outlineLvl w:val="0"/>
              <w:rPr>
                <w:color w:val="000000"/>
                <w:sz w:val="24"/>
                <w:szCs w:val="24"/>
                <w:shd w:val="clear" w:color="auto" w:fill="FFFFFF"/>
              </w:rPr>
            </w:pPr>
            <w:r w:rsidRPr="00B676C9">
              <w:rPr>
                <w:color w:val="000000"/>
                <w:sz w:val="24"/>
                <w:szCs w:val="24"/>
                <w:shd w:val="clear" w:color="auto" w:fill="FFFFFF"/>
              </w:rPr>
              <w:t>2</w:t>
            </w:r>
          </w:p>
        </w:tc>
        <w:tc>
          <w:tcPr>
            <w:tcW w:w="5421" w:type="dxa"/>
          </w:tcPr>
          <w:p w:rsidR="000B168E" w:rsidRPr="00AA1B0D" w:rsidRDefault="000B168E" w:rsidP="00460A44">
            <w:pPr>
              <w:pStyle w:val="1"/>
              <w:ind w:left="0"/>
              <w:outlineLvl w:val="0"/>
              <w:rPr>
                <w:b w:val="0"/>
                <w:color w:val="000000"/>
                <w:sz w:val="24"/>
                <w:szCs w:val="24"/>
                <w:shd w:val="clear" w:color="auto" w:fill="FFFFFF"/>
              </w:rPr>
            </w:pPr>
            <w:r w:rsidRPr="00AA1B0D">
              <w:rPr>
                <w:b w:val="0"/>
                <w:sz w:val="24"/>
                <w:szCs w:val="24"/>
              </w:rPr>
              <w:t>Модуль "Безопасность в быту"</w:t>
            </w:r>
          </w:p>
        </w:tc>
        <w:tc>
          <w:tcPr>
            <w:tcW w:w="3191" w:type="dxa"/>
          </w:tcPr>
          <w:p w:rsidR="000B168E" w:rsidRPr="00AA1B0D" w:rsidRDefault="000B168E" w:rsidP="00460A44">
            <w:pPr>
              <w:pStyle w:val="1"/>
              <w:ind w:left="0"/>
              <w:outlineLvl w:val="0"/>
              <w:rPr>
                <w:b w:val="0"/>
                <w:color w:val="000000"/>
                <w:sz w:val="24"/>
                <w:szCs w:val="24"/>
                <w:shd w:val="clear" w:color="auto" w:fill="FFFFFF"/>
              </w:rPr>
            </w:pPr>
            <w:r w:rsidRPr="00AA1B0D">
              <w:rPr>
                <w:b w:val="0"/>
                <w:color w:val="000000"/>
                <w:sz w:val="24"/>
                <w:szCs w:val="24"/>
                <w:shd w:val="clear" w:color="auto" w:fill="FFFFFF"/>
              </w:rPr>
              <w:t>6</w:t>
            </w:r>
          </w:p>
        </w:tc>
      </w:tr>
      <w:tr w:rsidR="000B168E" w:rsidRPr="00B676C9" w:rsidTr="00460A44">
        <w:tc>
          <w:tcPr>
            <w:tcW w:w="959" w:type="dxa"/>
          </w:tcPr>
          <w:p w:rsidR="000B168E" w:rsidRPr="00B676C9" w:rsidRDefault="000B168E" w:rsidP="00460A44">
            <w:pPr>
              <w:pStyle w:val="1"/>
              <w:ind w:left="0"/>
              <w:outlineLvl w:val="0"/>
              <w:rPr>
                <w:color w:val="000000"/>
                <w:sz w:val="24"/>
                <w:szCs w:val="24"/>
                <w:shd w:val="clear" w:color="auto" w:fill="FFFFFF"/>
              </w:rPr>
            </w:pPr>
            <w:r w:rsidRPr="00B676C9">
              <w:rPr>
                <w:color w:val="000000"/>
                <w:sz w:val="24"/>
                <w:szCs w:val="24"/>
                <w:shd w:val="clear" w:color="auto" w:fill="FFFFFF"/>
              </w:rPr>
              <w:t>3</w:t>
            </w:r>
          </w:p>
        </w:tc>
        <w:tc>
          <w:tcPr>
            <w:tcW w:w="5421" w:type="dxa"/>
          </w:tcPr>
          <w:p w:rsidR="000B168E" w:rsidRPr="00AA1B0D" w:rsidRDefault="000B168E" w:rsidP="00460A44">
            <w:pPr>
              <w:pStyle w:val="1"/>
              <w:ind w:left="0"/>
              <w:outlineLvl w:val="0"/>
              <w:rPr>
                <w:b w:val="0"/>
                <w:color w:val="000000"/>
                <w:sz w:val="24"/>
                <w:szCs w:val="24"/>
                <w:shd w:val="clear" w:color="auto" w:fill="FFFFFF"/>
              </w:rPr>
            </w:pPr>
            <w:r w:rsidRPr="00AA1B0D">
              <w:rPr>
                <w:b w:val="0"/>
                <w:sz w:val="24"/>
                <w:szCs w:val="24"/>
              </w:rPr>
              <w:t>Модуль "Безопасность на транспорте"</w:t>
            </w:r>
          </w:p>
        </w:tc>
        <w:tc>
          <w:tcPr>
            <w:tcW w:w="3191" w:type="dxa"/>
          </w:tcPr>
          <w:p w:rsidR="000B168E" w:rsidRPr="00AA1B0D" w:rsidRDefault="000B168E" w:rsidP="00460A44">
            <w:pPr>
              <w:pStyle w:val="1"/>
              <w:ind w:left="0"/>
              <w:outlineLvl w:val="0"/>
              <w:rPr>
                <w:b w:val="0"/>
                <w:color w:val="000000"/>
                <w:sz w:val="24"/>
                <w:szCs w:val="24"/>
                <w:shd w:val="clear" w:color="auto" w:fill="FFFFFF"/>
              </w:rPr>
            </w:pPr>
            <w:r w:rsidRPr="00AA1B0D">
              <w:rPr>
                <w:b w:val="0"/>
                <w:color w:val="000000"/>
                <w:sz w:val="24"/>
                <w:szCs w:val="24"/>
                <w:shd w:val="clear" w:color="auto" w:fill="FFFFFF"/>
              </w:rPr>
              <w:t>4</w:t>
            </w:r>
          </w:p>
        </w:tc>
      </w:tr>
      <w:tr w:rsidR="000B168E" w:rsidRPr="00B676C9" w:rsidTr="00460A44">
        <w:tc>
          <w:tcPr>
            <w:tcW w:w="959" w:type="dxa"/>
          </w:tcPr>
          <w:p w:rsidR="000B168E" w:rsidRPr="00B676C9" w:rsidRDefault="000B168E" w:rsidP="00460A44">
            <w:pPr>
              <w:pStyle w:val="1"/>
              <w:ind w:left="0"/>
              <w:outlineLvl w:val="0"/>
              <w:rPr>
                <w:color w:val="000000"/>
                <w:sz w:val="24"/>
                <w:szCs w:val="24"/>
                <w:shd w:val="clear" w:color="auto" w:fill="FFFFFF"/>
              </w:rPr>
            </w:pPr>
            <w:r w:rsidRPr="00B676C9">
              <w:rPr>
                <w:color w:val="000000"/>
                <w:sz w:val="24"/>
                <w:szCs w:val="24"/>
                <w:shd w:val="clear" w:color="auto" w:fill="FFFFFF"/>
              </w:rPr>
              <w:t>4</w:t>
            </w:r>
          </w:p>
        </w:tc>
        <w:tc>
          <w:tcPr>
            <w:tcW w:w="5421" w:type="dxa"/>
          </w:tcPr>
          <w:p w:rsidR="000B168E" w:rsidRPr="00AA1B0D" w:rsidRDefault="000B168E" w:rsidP="00460A44">
            <w:pPr>
              <w:pStyle w:val="1"/>
              <w:ind w:left="0"/>
              <w:outlineLvl w:val="0"/>
              <w:rPr>
                <w:b w:val="0"/>
                <w:color w:val="000000"/>
                <w:sz w:val="24"/>
                <w:szCs w:val="24"/>
                <w:shd w:val="clear" w:color="auto" w:fill="FFFFFF"/>
              </w:rPr>
            </w:pPr>
            <w:r w:rsidRPr="00AA1B0D">
              <w:rPr>
                <w:b w:val="0"/>
                <w:sz w:val="24"/>
                <w:szCs w:val="24"/>
              </w:rPr>
              <w:t>Модуль "Безопасность в общественных местах"</w:t>
            </w:r>
          </w:p>
        </w:tc>
        <w:tc>
          <w:tcPr>
            <w:tcW w:w="3191" w:type="dxa"/>
          </w:tcPr>
          <w:p w:rsidR="000B168E" w:rsidRPr="00AA1B0D" w:rsidRDefault="000B168E" w:rsidP="00460A44">
            <w:pPr>
              <w:pStyle w:val="1"/>
              <w:ind w:left="0"/>
              <w:outlineLvl w:val="0"/>
              <w:rPr>
                <w:b w:val="0"/>
                <w:color w:val="000000"/>
                <w:sz w:val="24"/>
                <w:szCs w:val="24"/>
                <w:shd w:val="clear" w:color="auto" w:fill="FFFFFF"/>
              </w:rPr>
            </w:pPr>
            <w:r w:rsidRPr="00AA1B0D">
              <w:rPr>
                <w:b w:val="0"/>
                <w:color w:val="000000"/>
                <w:sz w:val="24"/>
                <w:szCs w:val="24"/>
                <w:shd w:val="clear" w:color="auto" w:fill="FFFFFF"/>
              </w:rPr>
              <w:t>4</w:t>
            </w:r>
          </w:p>
        </w:tc>
      </w:tr>
      <w:tr w:rsidR="000B168E" w:rsidRPr="00B676C9" w:rsidTr="00460A44">
        <w:tc>
          <w:tcPr>
            <w:tcW w:w="959" w:type="dxa"/>
          </w:tcPr>
          <w:p w:rsidR="000B168E" w:rsidRPr="00B676C9" w:rsidRDefault="000B168E" w:rsidP="00460A44">
            <w:pPr>
              <w:pStyle w:val="1"/>
              <w:ind w:left="0"/>
              <w:outlineLvl w:val="0"/>
              <w:rPr>
                <w:color w:val="000000"/>
                <w:sz w:val="24"/>
                <w:szCs w:val="24"/>
                <w:shd w:val="clear" w:color="auto" w:fill="FFFFFF"/>
              </w:rPr>
            </w:pPr>
            <w:r w:rsidRPr="00B676C9">
              <w:rPr>
                <w:color w:val="000000"/>
                <w:sz w:val="24"/>
                <w:szCs w:val="24"/>
                <w:shd w:val="clear" w:color="auto" w:fill="FFFFFF"/>
              </w:rPr>
              <w:t>5</w:t>
            </w:r>
          </w:p>
        </w:tc>
        <w:tc>
          <w:tcPr>
            <w:tcW w:w="5421" w:type="dxa"/>
          </w:tcPr>
          <w:p w:rsidR="000B168E" w:rsidRPr="00AA1B0D" w:rsidRDefault="000B168E" w:rsidP="00460A44">
            <w:pPr>
              <w:pStyle w:val="1"/>
              <w:ind w:left="0"/>
              <w:outlineLvl w:val="0"/>
              <w:rPr>
                <w:b w:val="0"/>
                <w:color w:val="000000"/>
                <w:sz w:val="24"/>
                <w:szCs w:val="24"/>
                <w:shd w:val="clear" w:color="auto" w:fill="FFFFFF"/>
              </w:rPr>
            </w:pPr>
            <w:r w:rsidRPr="00AA1B0D">
              <w:rPr>
                <w:b w:val="0"/>
                <w:sz w:val="24"/>
                <w:szCs w:val="24"/>
              </w:rPr>
              <w:t>Модуль "Безопасность в природной среде"</w:t>
            </w:r>
          </w:p>
        </w:tc>
        <w:tc>
          <w:tcPr>
            <w:tcW w:w="3191" w:type="dxa"/>
          </w:tcPr>
          <w:p w:rsidR="000B168E" w:rsidRPr="00AA1B0D" w:rsidRDefault="000B168E" w:rsidP="00460A44">
            <w:pPr>
              <w:pStyle w:val="1"/>
              <w:ind w:left="0"/>
              <w:outlineLvl w:val="0"/>
              <w:rPr>
                <w:b w:val="0"/>
                <w:color w:val="000000"/>
                <w:sz w:val="24"/>
                <w:szCs w:val="24"/>
                <w:shd w:val="clear" w:color="auto" w:fill="FFFFFF"/>
              </w:rPr>
            </w:pPr>
            <w:r w:rsidRPr="00AA1B0D">
              <w:rPr>
                <w:b w:val="0"/>
                <w:color w:val="000000"/>
                <w:sz w:val="24"/>
                <w:szCs w:val="24"/>
                <w:shd w:val="clear" w:color="auto" w:fill="FFFFFF"/>
              </w:rPr>
              <w:t>3</w:t>
            </w:r>
          </w:p>
        </w:tc>
      </w:tr>
      <w:tr w:rsidR="000B168E" w:rsidRPr="00B676C9" w:rsidTr="00460A44">
        <w:tc>
          <w:tcPr>
            <w:tcW w:w="959" w:type="dxa"/>
          </w:tcPr>
          <w:p w:rsidR="000B168E" w:rsidRPr="00B676C9" w:rsidRDefault="000B168E" w:rsidP="00460A44">
            <w:pPr>
              <w:pStyle w:val="1"/>
              <w:ind w:left="0"/>
              <w:outlineLvl w:val="0"/>
              <w:rPr>
                <w:color w:val="000000"/>
                <w:sz w:val="24"/>
                <w:szCs w:val="24"/>
                <w:shd w:val="clear" w:color="auto" w:fill="FFFFFF"/>
              </w:rPr>
            </w:pPr>
            <w:r w:rsidRPr="00B676C9">
              <w:rPr>
                <w:color w:val="000000"/>
                <w:sz w:val="24"/>
                <w:szCs w:val="24"/>
                <w:shd w:val="clear" w:color="auto" w:fill="FFFFFF"/>
              </w:rPr>
              <w:t>6</w:t>
            </w:r>
          </w:p>
        </w:tc>
        <w:tc>
          <w:tcPr>
            <w:tcW w:w="5421" w:type="dxa"/>
          </w:tcPr>
          <w:p w:rsidR="000B168E" w:rsidRPr="00AA1B0D" w:rsidRDefault="000B168E" w:rsidP="00460A44">
            <w:pPr>
              <w:pStyle w:val="1"/>
              <w:ind w:left="0"/>
              <w:outlineLvl w:val="0"/>
              <w:rPr>
                <w:b w:val="0"/>
                <w:color w:val="000000"/>
                <w:sz w:val="24"/>
                <w:szCs w:val="24"/>
                <w:shd w:val="clear" w:color="auto" w:fill="FFFFFF"/>
              </w:rPr>
            </w:pPr>
            <w:r w:rsidRPr="00AA1B0D">
              <w:rPr>
                <w:b w:val="0"/>
                <w:sz w:val="24"/>
                <w:szCs w:val="24"/>
              </w:rPr>
              <w:t>Модуль "Здоровье и как его сохранить. Основы медицинских знаний"</w:t>
            </w:r>
          </w:p>
        </w:tc>
        <w:tc>
          <w:tcPr>
            <w:tcW w:w="3191" w:type="dxa"/>
          </w:tcPr>
          <w:p w:rsidR="000B168E" w:rsidRPr="00AA1B0D" w:rsidRDefault="000B168E" w:rsidP="00460A44">
            <w:pPr>
              <w:pStyle w:val="1"/>
              <w:ind w:left="0"/>
              <w:outlineLvl w:val="0"/>
              <w:rPr>
                <w:b w:val="0"/>
                <w:color w:val="000000"/>
                <w:sz w:val="24"/>
                <w:szCs w:val="24"/>
                <w:shd w:val="clear" w:color="auto" w:fill="FFFFFF"/>
              </w:rPr>
            </w:pPr>
            <w:r w:rsidRPr="00AA1B0D">
              <w:rPr>
                <w:b w:val="0"/>
                <w:color w:val="000000"/>
                <w:sz w:val="24"/>
                <w:szCs w:val="24"/>
                <w:shd w:val="clear" w:color="auto" w:fill="FFFFFF"/>
              </w:rPr>
              <w:t>7</w:t>
            </w:r>
          </w:p>
        </w:tc>
      </w:tr>
      <w:tr w:rsidR="000B168E" w:rsidRPr="00B676C9" w:rsidTr="00460A44">
        <w:tc>
          <w:tcPr>
            <w:tcW w:w="959" w:type="dxa"/>
          </w:tcPr>
          <w:p w:rsidR="000B168E" w:rsidRPr="00B676C9" w:rsidRDefault="000B168E" w:rsidP="00460A44">
            <w:pPr>
              <w:pStyle w:val="1"/>
              <w:ind w:left="0"/>
              <w:outlineLvl w:val="0"/>
              <w:rPr>
                <w:color w:val="000000"/>
                <w:sz w:val="24"/>
                <w:szCs w:val="24"/>
                <w:shd w:val="clear" w:color="auto" w:fill="FFFFFF"/>
              </w:rPr>
            </w:pPr>
            <w:r w:rsidRPr="00B676C9">
              <w:rPr>
                <w:color w:val="000000"/>
                <w:sz w:val="24"/>
                <w:szCs w:val="24"/>
                <w:shd w:val="clear" w:color="auto" w:fill="FFFFFF"/>
              </w:rPr>
              <w:t>7</w:t>
            </w:r>
          </w:p>
        </w:tc>
        <w:tc>
          <w:tcPr>
            <w:tcW w:w="5421" w:type="dxa"/>
          </w:tcPr>
          <w:p w:rsidR="000B168E" w:rsidRPr="00AA1B0D" w:rsidRDefault="000B168E" w:rsidP="00460A44">
            <w:pPr>
              <w:pStyle w:val="1"/>
              <w:ind w:left="0"/>
              <w:outlineLvl w:val="0"/>
              <w:rPr>
                <w:b w:val="0"/>
                <w:color w:val="000000"/>
                <w:sz w:val="24"/>
                <w:szCs w:val="24"/>
                <w:shd w:val="clear" w:color="auto" w:fill="FFFFFF"/>
              </w:rPr>
            </w:pPr>
            <w:r w:rsidRPr="00AA1B0D">
              <w:rPr>
                <w:b w:val="0"/>
                <w:sz w:val="24"/>
                <w:szCs w:val="24"/>
              </w:rPr>
              <w:t>Модуль "Безопасность в социуме"</w:t>
            </w:r>
          </w:p>
        </w:tc>
        <w:tc>
          <w:tcPr>
            <w:tcW w:w="3191" w:type="dxa"/>
          </w:tcPr>
          <w:p w:rsidR="000B168E" w:rsidRPr="00AA1B0D" w:rsidRDefault="000B168E" w:rsidP="00460A44">
            <w:pPr>
              <w:pStyle w:val="1"/>
              <w:ind w:left="0"/>
              <w:outlineLvl w:val="0"/>
              <w:rPr>
                <w:b w:val="0"/>
                <w:color w:val="000000"/>
                <w:sz w:val="24"/>
                <w:szCs w:val="24"/>
                <w:shd w:val="clear" w:color="auto" w:fill="FFFFFF"/>
              </w:rPr>
            </w:pPr>
            <w:r w:rsidRPr="00AA1B0D">
              <w:rPr>
                <w:rFonts w:ascii="inherit" w:hAnsi="inherit"/>
                <w:b w:val="0"/>
              </w:rPr>
              <w:t>3</w:t>
            </w:r>
          </w:p>
        </w:tc>
      </w:tr>
      <w:tr w:rsidR="000B168E" w:rsidRPr="00B676C9" w:rsidTr="00460A44">
        <w:tc>
          <w:tcPr>
            <w:tcW w:w="959" w:type="dxa"/>
          </w:tcPr>
          <w:p w:rsidR="000B168E" w:rsidRPr="00B676C9" w:rsidRDefault="000B168E" w:rsidP="00460A44">
            <w:pPr>
              <w:pStyle w:val="1"/>
              <w:ind w:left="0"/>
              <w:outlineLvl w:val="0"/>
              <w:rPr>
                <w:color w:val="000000"/>
                <w:sz w:val="24"/>
                <w:szCs w:val="24"/>
                <w:shd w:val="clear" w:color="auto" w:fill="FFFFFF"/>
              </w:rPr>
            </w:pPr>
            <w:r w:rsidRPr="00B676C9">
              <w:rPr>
                <w:color w:val="000000"/>
                <w:sz w:val="24"/>
                <w:szCs w:val="24"/>
                <w:shd w:val="clear" w:color="auto" w:fill="FFFFFF"/>
              </w:rPr>
              <w:t>8</w:t>
            </w:r>
          </w:p>
        </w:tc>
        <w:tc>
          <w:tcPr>
            <w:tcW w:w="5421" w:type="dxa"/>
          </w:tcPr>
          <w:p w:rsidR="000B168E" w:rsidRPr="00AA1B0D" w:rsidRDefault="000B168E" w:rsidP="00460A44">
            <w:pPr>
              <w:pStyle w:val="1"/>
              <w:ind w:left="0"/>
              <w:outlineLvl w:val="0"/>
              <w:rPr>
                <w:b w:val="0"/>
                <w:color w:val="000000"/>
                <w:sz w:val="24"/>
                <w:szCs w:val="24"/>
                <w:shd w:val="clear" w:color="auto" w:fill="FFFFFF"/>
              </w:rPr>
            </w:pPr>
            <w:r w:rsidRPr="00AA1B0D">
              <w:rPr>
                <w:b w:val="0"/>
                <w:sz w:val="24"/>
                <w:szCs w:val="24"/>
              </w:rPr>
              <w:t>Модуль "Безопасность в информационном пространстве"</w:t>
            </w:r>
          </w:p>
        </w:tc>
        <w:tc>
          <w:tcPr>
            <w:tcW w:w="3191" w:type="dxa"/>
          </w:tcPr>
          <w:p w:rsidR="000B168E" w:rsidRPr="00AA1B0D" w:rsidRDefault="000B168E" w:rsidP="00460A44">
            <w:pPr>
              <w:pStyle w:val="1"/>
              <w:ind w:left="0"/>
              <w:outlineLvl w:val="0"/>
              <w:rPr>
                <w:b w:val="0"/>
                <w:color w:val="000000"/>
                <w:sz w:val="24"/>
                <w:szCs w:val="24"/>
                <w:shd w:val="clear" w:color="auto" w:fill="FFFFFF"/>
              </w:rPr>
            </w:pPr>
            <w:r w:rsidRPr="00AA1B0D">
              <w:rPr>
                <w:rFonts w:ascii="inherit" w:hAnsi="inherit"/>
                <w:b w:val="0"/>
              </w:rPr>
              <w:t>2</w:t>
            </w:r>
          </w:p>
        </w:tc>
      </w:tr>
      <w:tr w:rsidR="000B168E" w:rsidRPr="00B676C9" w:rsidTr="00460A44">
        <w:tc>
          <w:tcPr>
            <w:tcW w:w="959" w:type="dxa"/>
          </w:tcPr>
          <w:p w:rsidR="000B168E" w:rsidRPr="00B676C9" w:rsidRDefault="000B168E" w:rsidP="00460A44">
            <w:pPr>
              <w:pStyle w:val="1"/>
              <w:ind w:left="0"/>
              <w:outlineLvl w:val="0"/>
              <w:rPr>
                <w:color w:val="000000"/>
                <w:sz w:val="24"/>
                <w:szCs w:val="24"/>
                <w:shd w:val="clear" w:color="auto" w:fill="FFFFFF"/>
              </w:rPr>
            </w:pPr>
            <w:r w:rsidRPr="00B676C9">
              <w:rPr>
                <w:color w:val="000000"/>
                <w:sz w:val="24"/>
                <w:szCs w:val="24"/>
                <w:shd w:val="clear" w:color="auto" w:fill="FFFFFF"/>
              </w:rPr>
              <w:t>9</w:t>
            </w:r>
          </w:p>
        </w:tc>
        <w:tc>
          <w:tcPr>
            <w:tcW w:w="5421" w:type="dxa"/>
          </w:tcPr>
          <w:p w:rsidR="000B168E" w:rsidRPr="00AA1B0D" w:rsidRDefault="000B168E" w:rsidP="00460A44">
            <w:pPr>
              <w:pStyle w:val="1"/>
              <w:ind w:left="0"/>
              <w:outlineLvl w:val="0"/>
              <w:rPr>
                <w:b w:val="0"/>
                <w:color w:val="000000"/>
                <w:sz w:val="24"/>
                <w:szCs w:val="24"/>
                <w:shd w:val="clear" w:color="auto" w:fill="FFFFFF"/>
              </w:rPr>
            </w:pPr>
            <w:r w:rsidRPr="00AA1B0D">
              <w:rPr>
                <w:b w:val="0"/>
                <w:sz w:val="24"/>
                <w:szCs w:val="24"/>
              </w:rPr>
              <w:t>Модуль "Основы противодействия экстремизму и терроризму"</w:t>
            </w:r>
          </w:p>
        </w:tc>
        <w:tc>
          <w:tcPr>
            <w:tcW w:w="3191" w:type="dxa"/>
          </w:tcPr>
          <w:p w:rsidR="000B168E" w:rsidRPr="00AA1B0D" w:rsidRDefault="000B168E" w:rsidP="00460A44">
            <w:pPr>
              <w:pStyle w:val="1"/>
              <w:ind w:left="0"/>
              <w:outlineLvl w:val="0"/>
              <w:rPr>
                <w:b w:val="0"/>
                <w:color w:val="000000"/>
                <w:sz w:val="24"/>
                <w:szCs w:val="24"/>
                <w:shd w:val="clear" w:color="auto" w:fill="FFFFFF"/>
              </w:rPr>
            </w:pPr>
            <w:r w:rsidRPr="00AA1B0D">
              <w:rPr>
                <w:rFonts w:ascii="inherit" w:hAnsi="inherit"/>
                <w:b w:val="0"/>
              </w:rPr>
              <w:t>3</w:t>
            </w:r>
          </w:p>
        </w:tc>
      </w:tr>
      <w:tr w:rsidR="000B168E" w:rsidRPr="00B676C9" w:rsidTr="00460A44">
        <w:tc>
          <w:tcPr>
            <w:tcW w:w="959" w:type="dxa"/>
          </w:tcPr>
          <w:p w:rsidR="000B168E" w:rsidRPr="00B676C9" w:rsidRDefault="000B168E" w:rsidP="00460A44">
            <w:pPr>
              <w:pStyle w:val="1"/>
              <w:ind w:left="0"/>
              <w:outlineLvl w:val="0"/>
              <w:rPr>
                <w:color w:val="000000"/>
                <w:sz w:val="24"/>
                <w:szCs w:val="24"/>
                <w:shd w:val="clear" w:color="auto" w:fill="FFFFFF"/>
              </w:rPr>
            </w:pPr>
          </w:p>
        </w:tc>
        <w:tc>
          <w:tcPr>
            <w:tcW w:w="5421" w:type="dxa"/>
          </w:tcPr>
          <w:p w:rsidR="000B168E" w:rsidRPr="00B676C9" w:rsidRDefault="000B168E" w:rsidP="00460A44">
            <w:pPr>
              <w:pStyle w:val="1"/>
              <w:ind w:left="0"/>
              <w:outlineLvl w:val="0"/>
              <w:rPr>
                <w:color w:val="000000"/>
                <w:sz w:val="24"/>
                <w:szCs w:val="24"/>
                <w:shd w:val="clear" w:color="auto" w:fill="FFFFFF"/>
              </w:rPr>
            </w:pPr>
            <w:r>
              <w:rPr>
                <w:rFonts w:ascii="inherit" w:hAnsi="inherit"/>
                <w:sz w:val="18"/>
                <w:szCs w:val="18"/>
              </w:rPr>
              <w:t>ОБЩЕЕ КОЛИЧЕСТВО ЧАСОВ ПО ПРОГРАММЕ</w:t>
            </w:r>
          </w:p>
        </w:tc>
        <w:tc>
          <w:tcPr>
            <w:tcW w:w="3191" w:type="dxa"/>
          </w:tcPr>
          <w:p w:rsidR="000B168E" w:rsidRPr="00B676C9" w:rsidRDefault="000B168E" w:rsidP="00460A44">
            <w:pPr>
              <w:pStyle w:val="1"/>
              <w:ind w:left="0"/>
              <w:outlineLvl w:val="0"/>
              <w:rPr>
                <w:color w:val="000000"/>
                <w:sz w:val="24"/>
                <w:szCs w:val="24"/>
                <w:shd w:val="clear" w:color="auto" w:fill="FFFFFF"/>
              </w:rPr>
            </w:pPr>
            <w:r>
              <w:rPr>
                <w:rFonts w:ascii="inherit" w:hAnsi="inherit"/>
              </w:rPr>
              <w:t>34</w:t>
            </w:r>
          </w:p>
        </w:tc>
      </w:tr>
    </w:tbl>
    <w:p w:rsidR="000B168E" w:rsidRPr="00B676C9" w:rsidRDefault="000B168E" w:rsidP="000B168E">
      <w:pPr>
        <w:pStyle w:val="1"/>
        <w:ind w:left="0"/>
        <w:rPr>
          <w:color w:val="000000"/>
          <w:sz w:val="24"/>
          <w:szCs w:val="24"/>
          <w:shd w:val="clear" w:color="auto" w:fill="FFFFFF"/>
        </w:rPr>
      </w:pPr>
    </w:p>
    <w:p w:rsidR="000B168E" w:rsidRPr="00D07045" w:rsidRDefault="000B168E" w:rsidP="000B168E">
      <w:pPr>
        <w:jc w:val="center"/>
        <w:rPr>
          <w:b/>
        </w:rPr>
      </w:pPr>
    </w:p>
    <w:p w:rsidR="000B168E" w:rsidRDefault="000B168E" w:rsidP="000B168E">
      <w:pPr>
        <w:jc w:val="center"/>
        <w:rPr>
          <w:b/>
        </w:rPr>
      </w:pPr>
    </w:p>
    <w:p w:rsidR="000B168E" w:rsidRPr="00236C45" w:rsidRDefault="000B168E" w:rsidP="000B168E">
      <w:pPr>
        <w:rPr>
          <w:b/>
          <w:color w:val="000000" w:themeColor="text1"/>
        </w:rPr>
      </w:pPr>
    </w:p>
    <w:p w:rsidR="000B168E" w:rsidRDefault="000B168E" w:rsidP="00F45E7B">
      <w:pPr>
        <w:pStyle w:val="a9"/>
        <w:ind w:firstLine="284"/>
        <w:jc w:val="both"/>
      </w:pPr>
    </w:p>
    <w:p w:rsidR="000A74A0" w:rsidRDefault="000A74A0" w:rsidP="005C7252">
      <w:pPr>
        <w:shd w:val="clear" w:color="auto" w:fill="FFFFFF"/>
        <w:spacing w:line="360" w:lineRule="auto"/>
        <w:jc w:val="both"/>
        <w:rPr>
          <w:rFonts w:cs="Times New Roman"/>
          <w:b/>
          <w:bCs/>
          <w:color w:val="000000" w:themeColor="text1"/>
          <w:spacing w:val="2"/>
        </w:rPr>
      </w:pPr>
    </w:p>
    <w:sectPr w:rsidR="000A74A0" w:rsidSect="003A37C5">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19EB" w:rsidRDefault="00AD19EB" w:rsidP="000150A2">
      <w:r>
        <w:separator/>
      </w:r>
    </w:p>
  </w:endnote>
  <w:endnote w:type="continuationSeparator" w:id="1">
    <w:p w:rsidR="00AD19EB" w:rsidRDefault="00AD19EB" w:rsidP="000150A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018" w:rsidRDefault="00640018">
    <w:pPr>
      <w:pStyle w:val="a6"/>
    </w:pPr>
  </w:p>
  <w:p w:rsidR="00640018" w:rsidRDefault="0064001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19EB" w:rsidRDefault="00AD19EB" w:rsidP="000150A2">
      <w:r>
        <w:separator/>
      </w:r>
    </w:p>
  </w:footnote>
  <w:footnote w:type="continuationSeparator" w:id="1">
    <w:p w:rsidR="00AD19EB" w:rsidRDefault="00AD19EB" w:rsidP="000150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494A"/>
    <w:multiLevelType w:val="hybridMultilevel"/>
    <w:tmpl w:val="C8B8F87E"/>
    <w:lvl w:ilvl="0" w:tplc="A70AA6CE">
      <w:start w:val="1"/>
      <w:numFmt w:val="bullet"/>
      <w:lvlText w:val="В"/>
      <w:lvlJc w:val="left"/>
    </w:lvl>
    <w:lvl w:ilvl="1" w:tplc="B3EA8E7C">
      <w:numFmt w:val="decimal"/>
      <w:lvlText w:val=""/>
      <w:lvlJc w:val="left"/>
    </w:lvl>
    <w:lvl w:ilvl="2" w:tplc="C892258C">
      <w:numFmt w:val="decimal"/>
      <w:lvlText w:val=""/>
      <w:lvlJc w:val="left"/>
    </w:lvl>
    <w:lvl w:ilvl="3" w:tplc="C51A1DC2">
      <w:numFmt w:val="decimal"/>
      <w:lvlText w:val=""/>
      <w:lvlJc w:val="left"/>
    </w:lvl>
    <w:lvl w:ilvl="4" w:tplc="DE2AA85A">
      <w:numFmt w:val="decimal"/>
      <w:lvlText w:val=""/>
      <w:lvlJc w:val="left"/>
    </w:lvl>
    <w:lvl w:ilvl="5" w:tplc="2E747C7A">
      <w:numFmt w:val="decimal"/>
      <w:lvlText w:val=""/>
      <w:lvlJc w:val="left"/>
    </w:lvl>
    <w:lvl w:ilvl="6" w:tplc="D2628A20">
      <w:numFmt w:val="decimal"/>
      <w:lvlText w:val=""/>
      <w:lvlJc w:val="left"/>
    </w:lvl>
    <w:lvl w:ilvl="7" w:tplc="7EB20A52">
      <w:numFmt w:val="decimal"/>
      <w:lvlText w:val=""/>
      <w:lvlJc w:val="left"/>
    </w:lvl>
    <w:lvl w:ilvl="8" w:tplc="42CA9B66">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5C7252"/>
    <w:rsid w:val="0000177E"/>
    <w:rsid w:val="00012D42"/>
    <w:rsid w:val="000150A2"/>
    <w:rsid w:val="000954B8"/>
    <w:rsid w:val="000A74A0"/>
    <w:rsid w:val="000B168E"/>
    <w:rsid w:val="00132985"/>
    <w:rsid w:val="001460B1"/>
    <w:rsid w:val="0017532D"/>
    <w:rsid w:val="001C1E7F"/>
    <w:rsid w:val="0024732F"/>
    <w:rsid w:val="0028576E"/>
    <w:rsid w:val="00322F56"/>
    <w:rsid w:val="00331FF8"/>
    <w:rsid w:val="00344CA8"/>
    <w:rsid w:val="003A37C5"/>
    <w:rsid w:val="003A4334"/>
    <w:rsid w:val="00481C80"/>
    <w:rsid w:val="004B15A1"/>
    <w:rsid w:val="004E0DDE"/>
    <w:rsid w:val="00524EAF"/>
    <w:rsid w:val="0054066F"/>
    <w:rsid w:val="00586AC1"/>
    <w:rsid w:val="005C7252"/>
    <w:rsid w:val="00610557"/>
    <w:rsid w:val="00640018"/>
    <w:rsid w:val="006C115F"/>
    <w:rsid w:val="006D22B2"/>
    <w:rsid w:val="006D2EAE"/>
    <w:rsid w:val="007504F1"/>
    <w:rsid w:val="007932E3"/>
    <w:rsid w:val="00802E72"/>
    <w:rsid w:val="008201A7"/>
    <w:rsid w:val="00831B40"/>
    <w:rsid w:val="008C4F0B"/>
    <w:rsid w:val="008E204A"/>
    <w:rsid w:val="008E32CA"/>
    <w:rsid w:val="00902731"/>
    <w:rsid w:val="009227F6"/>
    <w:rsid w:val="00991F97"/>
    <w:rsid w:val="009E05A8"/>
    <w:rsid w:val="00AD19EB"/>
    <w:rsid w:val="00B57168"/>
    <w:rsid w:val="00B63E0B"/>
    <w:rsid w:val="00BA550C"/>
    <w:rsid w:val="00BB2CB9"/>
    <w:rsid w:val="00BE7E66"/>
    <w:rsid w:val="00C428C6"/>
    <w:rsid w:val="00CB3908"/>
    <w:rsid w:val="00CD2137"/>
    <w:rsid w:val="00CD6A6C"/>
    <w:rsid w:val="00CF335D"/>
    <w:rsid w:val="00D76CD2"/>
    <w:rsid w:val="00DE4017"/>
    <w:rsid w:val="00DE4059"/>
    <w:rsid w:val="00E66E8B"/>
    <w:rsid w:val="00EB7993"/>
    <w:rsid w:val="00F118C2"/>
    <w:rsid w:val="00F45E7B"/>
    <w:rsid w:val="00F55620"/>
    <w:rsid w:val="00F850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252"/>
    <w:pPr>
      <w:suppressAutoHyphens/>
      <w:autoSpaceDE w:val="0"/>
      <w:spacing w:after="0" w:line="240" w:lineRule="auto"/>
    </w:pPr>
    <w:rPr>
      <w:rFonts w:ascii="Times New Roman" w:eastAsia="Times New Roman" w:hAnsi="Times New Roman" w:cs="Calibri"/>
      <w:sz w:val="24"/>
      <w:szCs w:val="24"/>
      <w:lang w:eastAsia="ar-SA"/>
    </w:rPr>
  </w:style>
  <w:style w:type="paragraph" w:styleId="1">
    <w:name w:val="heading 1"/>
    <w:basedOn w:val="a"/>
    <w:link w:val="10"/>
    <w:uiPriority w:val="1"/>
    <w:qFormat/>
    <w:rsid w:val="001460B1"/>
    <w:pPr>
      <w:widowControl w:val="0"/>
      <w:suppressAutoHyphens w:val="0"/>
      <w:autoSpaceDN w:val="0"/>
      <w:spacing w:before="74"/>
      <w:ind w:left="262"/>
      <w:outlineLvl w:val="0"/>
    </w:pPr>
    <w:rPr>
      <w:rFonts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15A1"/>
    <w:pPr>
      <w:ind w:left="720"/>
      <w:contextualSpacing/>
    </w:pPr>
  </w:style>
  <w:style w:type="paragraph" w:styleId="a4">
    <w:name w:val="header"/>
    <w:basedOn w:val="a"/>
    <w:link w:val="a5"/>
    <w:uiPriority w:val="99"/>
    <w:semiHidden/>
    <w:unhideWhenUsed/>
    <w:rsid w:val="000150A2"/>
    <w:pPr>
      <w:tabs>
        <w:tab w:val="center" w:pos="4677"/>
        <w:tab w:val="right" w:pos="9355"/>
      </w:tabs>
    </w:pPr>
  </w:style>
  <w:style w:type="character" w:customStyle="1" w:styleId="a5">
    <w:name w:val="Верхний колонтитул Знак"/>
    <w:basedOn w:val="a0"/>
    <w:link w:val="a4"/>
    <w:uiPriority w:val="99"/>
    <w:semiHidden/>
    <w:rsid w:val="000150A2"/>
    <w:rPr>
      <w:rFonts w:ascii="Times New Roman" w:eastAsia="Times New Roman" w:hAnsi="Times New Roman" w:cs="Calibri"/>
      <w:sz w:val="24"/>
      <w:szCs w:val="24"/>
      <w:lang w:eastAsia="ar-SA"/>
    </w:rPr>
  </w:style>
  <w:style w:type="paragraph" w:styleId="a6">
    <w:name w:val="footer"/>
    <w:basedOn w:val="a"/>
    <w:link w:val="a7"/>
    <w:uiPriority w:val="99"/>
    <w:semiHidden/>
    <w:unhideWhenUsed/>
    <w:rsid w:val="000150A2"/>
    <w:pPr>
      <w:tabs>
        <w:tab w:val="center" w:pos="4677"/>
        <w:tab w:val="right" w:pos="9355"/>
      </w:tabs>
    </w:pPr>
  </w:style>
  <w:style w:type="character" w:customStyle="1" w:styleId="a7">
    <w:name w:val="Нижний колонтитул Знак"/>
    <w:basedOn w:val="a0"/>
    <w:link w:val="a6"/>
    <w:uiPriority w:val="99"/>
    <w:semiHidden/>
    <w:rsid w:val="000150A2"/>
    <w:rPr>
      <w:rFonts w:ascii="Times New Roman" w:eastAsia="Times New Roman" w:hAnsi="Times New Roman" w:cs="Calibri"/>
      <w:sz w:val="24"/>
      <w:szCs w:val="24"/>
      <w:lang w:eastAsia="ar-SA"/>
    </w:rPr>
  </w:style>
  <w:style w:type="table" w:styleId="a8">
    <w:name w:val="Table Grid"/>
    <w:basedOn w:val="a1"/>
    <w:uiPriority w:val="59"/>
    <w:rsid w:val="00012D4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ody Text"/>
    <w:basedOn w:val="a"/>
    <w:link w:val="aa"/>
    <w:uiPriority w:val="1"/>
    <w:qFormat/>
    <w:rsid w:val="00132985"/>
    <w:pPr>
      <w:widowControl w:val="0"/>
      <w:suppressAutoHyphens w:val="0"/>
      <w:autoSpaceDN w:val="0"/>
      <w:ind w:left="106" w:firstLine="180"/>
    </w:pPr>
    <w:rPr>
      <w:rFonts w:cs="Times New Roman"/>
      <w:lang w:eastAsia="en-US"/>
    </w:rPr>
  </w:style>
  <w:style w:type="character" w:customStyle="1" w:styleId="aa">
    <w:name w:val="Основной текст Знак"/>
    <w:basedOn w:val="a0"/>
    <w:link w:val="a9"/>
    <w:uiPriority w:val="1"/>
    <w:rsid w:val="00132985"/>
    <w:rPr>
      <w:rFonts w:ascii="Times New Roman" w:eastAsia="Times New Roman" w:hAnsi="Times New Roman" w:cs="Times New Roman"/>
      <w:sz w:val="24"/>
      <w:szCs w:val="24"/>
    </w:rPr>
  </w:style>
  <w:style w:type="paragraph" w:customStyle="1" w:styleId="Heading1">
    <w:name w:val="Heading 1"/>
    <w:basedOn w:val="a"/>
    <w:uiPriority w:val="1"/>
    <w:qFormat/>
    <w:rsid w:val="00132985"/>
    <w:pPr>
      <w:widowControl w:val="0"/>
      <w:suppressAutoHyphens w:val="0"/>
      <w:autoSpaceDN w:val="0"/>
      <w:ind w:left="286" w:hanging="181"/>
      <w:outlineLvl w:val="1"/>
    </w:pPr>
    <w:rPr>
      <w:rFonts w:cs="Times New Roman"/>
      <w:b/>
      <w:bCs/>
      <w:lang w:eastAsia="en-US"/>
    </w:rPr>
  </w:style>
  <w:style w:type="character" w:customStyle="1" w:styleId="10">
    <w:name w:val="Заголовок 1 Знак"/>
    <w:basedOn w:val="a0"/>
    <w:link w:val="1"/>
    <w:uiPriority w:val="1"/>
    <w:rsid w:val="001460B1"/>
    <w:rPr>
      <w:rFonts w:ascii="Times New Roman" w:eastAsia="Times New Roman" w:hAnsi="Times New Roman" w:cs="Times New Roman"/>
      <w:b/>
      <w:bCs/>
      <w:sz w:val="28"/>
      <w:szCs w:val="28"/>
    </w:rPr>
  </w:style>
  <w:style w:type="paragraph" w:styleId="ab">
    <w:name w:val="Normal (Web)"/>
    <w:basedOn w:val="a"/>
    <w:uiPriority w:val="99"/>
    <w:unhideWhenUsed/>
    <w:rsid w:val="000B168E"/>
    <w:pPr>
      <w:suppressAutoHyphens w:val="0"/>
      <w:autoSpaceDE/>
      <w:spacing w:before="100" w:beforeAutospacing="1" w:after="100" w:afterAutospacing="1"/>
    </w:pPr>
    <w:rPr>
      <w:rFonts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ru/33NMkR" TargetMode="External"/><Relationship Id="rId3" Type="http://schemas.openxmlformats.org/officeDocument/2006/relationships/settings" Target="settings.xml"/><Relationship Id="rId7" Type="http://schemas.openxmlformats.org/officeDocument/2006/relationships/hyperlink" Target="https://www.garant.ru/products/ipo/prime/doc/7076067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11</Pages>
  <Words>2831</Words>
  <Characters>16143</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32</cp:revision>
  <dcterms:created xsi:type="dcterms:W3CDTF">2020-11-15T08:32:00Z</dcterms:created>
  <dcterms:modified xsi:type="dcterms:W3CDTF">2023-09-22T03:25:00Z</dcterms:modified>
</cp:coreProperties>
</file>